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815" w14:textId="77777777" w:rsidR="007C7F23" w:rsidRDefault="007C7F23" w:rsidP="00631CAD">
      <w:pPr>
        <w:jc w:val="both"/>
        <w:rPr>
          <w:b/>
        </w:rPr>
      </w:pPr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 wp14:anchorId="63C1E913" wp14:editId="21176408">
            <wp:extent cx="5598795" cy="1176277"/>
            <wp:effectExtent l="0" t="0" r="1905" b="5080"/>
            <wp:docPr id="2" name="Picture 2" descr="HEADE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117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CF92" w14:textId="48B0EBBF" w:rsidR="005D1C7B" w:rsidRPr="00601E47" w:rsidRDefault="005D1C7B" w:rsidP="007C7F23">
      <w:pPr>
        <w:jc w:val="center"/>
        <w:rPr>
          <w:b/>
          <w:sz w:val="24"/>
          <w:szCs w:val="24"/>
          <w:lang w:val="cs-CZ"/>
        </w:rPr>
      </w:pPr>
      <w:r w:rsidRPr="00601E47">
        <w:rPr>
          <w:b/>
          <w:sz w:val="24"/>
          <w:szCs w:val="24"/>
          <w:lang w:val="cs-CZ"/>
        </w:rPr>
        <w:t xml:space="preserve">Stanovisko Alzheimer </w:t>
      </w:r>
      <w:proofErr w:type="spellStart"/>
      <w:r w:rsidRPr="00601E47">
        <w:rPr>
          <w:b/>
          <w:sz w:val="24"/>
          <w:szCs w:val="24"/>
          <w:lang w:val="cs-CZ"/>
        </w:rPr>
        <w:t>Europe</w:t>
      </w:r>
      <w:proofErr w:type="spellEnd"/>
      <w:r w:rsidRPr="00601E47">
        <w:rPr>
          <w:b/>
          <w:sz w:val="24"/>
          <w:szCs w:val="24"/>
          <w:lang w:val="cs-CZ"/>
        </w:rPr>
        <w:t xml:space="preserve"> k </w:t>
      </w:r>
      <w:r w:rsidR="00A030F6">
        <w:rPr>
          <w:b/>
          <w:sz w:val="24"/>
          <w:szCs w:val="24"/>
          <w:lang w:val="cs-CZ"/>
        </w:rPr>
        <w:t>rozdělování</w:t>
      </w:r>
      <w:r w:rsidR="00A030F6" w:rsidRPr="00601E47">
        <w:rPr>
          <w:b/>
          <w:sz w:val="24"/>
          <w:szCs w:val="24"/>
          <w:lang w:val="cs-CZ"/>
        </w:rPr>
        <w:t xml:space="preserve"> </w:t>
      </w:r>
      <w:r w:rsidRPr="00601E47">
        <w:rPr>
          <w:b/>
          <w:sz w:val="24"/>
          <w:szCs w:val="24"/>
          <w:lang w:val="cs-CZ"/>
        </w:rPr>
        <w:t>omezených zdrojů pro intenzivní péči v průběhu pandemie COVID</w:t>
      </w:r>
      <w:r w:rsidR="00A030F6">
        <w:rPr>
          <w:b/>
          <w:sz w:val="24"/>
          <w:szCs w:val="24"/>
          <w:lang w:val="cs-CZ"/>
        </w:rPr>
        <w:t>-</w:t>
      </w:r>
      <w:r w:rsidRPr="00601E47">
        <w:rPr>
          <w:b/>
          <w:sz w:val="24"/>
          <w:szCs w:val="24"/>
          <w:lang w:val="cs-CZ"/>
        </w:rPr>
        <w:t>19</w:t>
      </w:r>
    </w:p>
    <w:p w14:paraId="6AD5A15A" w14:textId="4650E84C" w:rsidR="005D1C7B" w:rsidRPr="00601E47" w:rsidRDefault="005D1C7B" w:rsidP="00631CAD">
      <w:pPr>
        <w:jc w:val="both"/>
        <w:rPr>
          <w:lang w:val="cs-CZ"/>
        </w:rPr>
      </w:pPr>
      <w:r w:rsidRPr="00601E47">
        <w:rPr>
          <w:lang w:val="cs-CZ"/>
        </w:rPr>
        <w:t>V souvislosti s probíhají</w:t>
      </w:r>
      <w:r w:rsidR="003F2B72" w:rsidRPr="00601E47">
        <w:rPr>
          <w:lang w:val="cs-CZ"/>
        </w:rPr>
        <w:t>c</w:t>
      </w:r>
      <w:r w:rsidR="00D90803">
        <w:rPr>
          <w:lang w:val="cs-CZ"/>
        </w:rPr>
        <w:t>í</w:t>
      </w:r>
      <w:r w:rsidR="003F2B72" w:rsidRPr="00601E47">
        <w:rPr>
          <w:lang w:val="cs-CZ"/>
        </w:rPr>
        <w:t xml:space="preserve"> pandemií</w:t>
      </w:r>
      <w:r w:rsidR="00343479" w:rsidRPr="00601E47">
        <w:rPr>
          <w:lang w:val="cs-CZ"/>
        </w:rPr>
        <w:t xml:space="preserve"> COVID</w:t>
      </w:r>
      <w:r w:rsidR="00A030F6">
        <w:rPr>
          <w:lang w:val="cs-CZ"/>
        </w:rPr>
        <w:t>-</w:t>
      </w:r>
      <w:r w:rsidR="00343479" w:rsidRPr="00601E47">
        <w:rPr>
          <w:lang w:val="cs-CZ"/>
        </w:rPr>
        <w:t xml:space="preserve">19 přijímají vlády evropských zemí </w:t>
      </w:r>
      <w:r w:rsidRPr="00601E47">
        <w:rPr>
          <w:lang w:val="cs-CZ"/>
        </w:rPr>
        <w:t xml:space="preserve">opatření </w:t>
      </w:r>
      <w:r w:rsidR="00343479" w:rsidRPr="00601E47">
        <w:rPr>
          <w:lang w:val="cs-CZ"/>
        </w:rPr>
        <w:t xml:space="preserve">k ochraně zdraví, pohody a životů milionů lidí s ohledem </w:t>
      </w:r>
      <w:r w:rsidR="003F2B72" w:rsidRPr="00601E47">
        <w:rPr>
          <w:lang w:val="cs-CZ"/>
        </w:rPr>
        <w:t>na stávající a očekávané potřeby. Činí tak</w:t>
      </w:r>
      <w:r w:rsidR="00343479" w:rsidRPr="00601E47">
        <w:rPr>
          <w:lang w:val="cs-CZ"/>
        </w:rPr>
        <w:t xml:space="preserve"> na základě vědeckých důkazů, epidemiologického modelování, vzájemného učení </w:t>
      </w:r>
      <w:r w:rsidR="003F2B72" w:rsidRPr="00601E47">
        <w:rPr>
          <w:lang w:val="cs-CZ"/>
        </w:rPr>
        <w:t xml:space="preserve">se </w:t>
      </w:r>
      <w:r w:rsidR="00343479" w:rsidRPr="00601E47">
        <w:rPr>
          <w:lang w:val="cs-CZ"/>
        </w:rPr>
        <w:t>od jiných zemí a nových medicínských poznatků. Příklady solidarity</w:t>
      </w:r>
      <w:r w:rsidR="00EF1E56" w:rsidRPr="00601E47">
        <w:rPr>
          <w:lang w:val="cs-CZ"/>
        </w:rPr>
        <w:t xml:space="preserve"> a zodpovědného chování mnoha lidí, organizací a vlád jsou publikovány v médiích společně se </w:t>
      </w:r>
      <w:r w:rsidR="003F2B72" w:rsidRPr="00601E47">
        <w:rPr>
          <w:lang w:val="cs-CZ"/>
        </w:rPr>
        <w:t>stá</w:t>
      </w:r>
      <w:r w:rsidR="00EF1E56" w:rsidRPr="00601E47">
        <w:rPr>
          <w:lang w:val="cs-CZ"/>
        </w:rPr>
        <w:t>le se zvyšujícími údaji o počtu lidí, kteří jsou infikováni, nemocní či v důsledku infekce umírají.</w:t>
      </w:r>
    </w:p>
    <w:p w14:paraId="621B69BC" w14:textId="575E5E78" w:rsidR="00EF1E56" w:rsidRPr="00601E47" w:rsidRDefault="00F71784" w:rsidP="00CB7F82">
      <w:pPr>
        <w:jc w:val="both"/>
        <w:rPr>
          <w:lang w:val="cs-CZ"/>
        </w:rPr>
      </w:pPr>
      <w:r w:rsidRPr="00601E47">
        <w:rPr>
          <w:lang w:val="cs-CZ"/>
        </w:rPr>
        <w:t xml:space="preserve">Věřme, </w:t>
      </w:r>
      <w:r w:rsidR="00FF19C9" w:rsidRPr="00601E47">
        <w:rPr>
          <w:lang w:val="cs-CZ"/>
        </w:rPr>
        <w:t xml:space="preserve">že opatření, která jsou </w:t>
      </w:r>
      <w:r w:rsidR="00EF1E56" w:rsidRPr="00601E47">
        <w:rPr>
          <w:lang w:val="cs-CZ"/>
        </w:rPr>
        <w:t>v Evropě přijímána a plánována, budou účinná. Nicméně v určitých situacích</w:t>
      </w:r>
      <w:r w:rsidR="00431EAA" w:rsidRPr="00601E47">
        <w:rPr>
          <w:lang w:val="cs-CZ"/>
        </w:rPr>
        <w:t xml:space="preserve"> může být kapacit</w:t>
      </w:r>
      <w:r w:rsidR="00D90803">
        <w:rPr>
          <w:lang w:val="cs-CZ"/>
        </w:rPr>
        <w:t>a</w:t>
      </w:r>
      <w:r w:rsidR="00431EAA" w:rsidRPr="00601E47">
        <w:rPr>
          <w:lang w:val="cs-CZ"/>
        </w:rPr>
        <w:t xml:space="preserve"> zdravotnických zařízení</w:t>
      </w:r>
      <w:r w:rsidR="00D90803">
        <w:rPr>
          <w:lang w:val="cs-CZ"/>
        </w:rPr>
        <w:t xml:space="preserve"> nedostatečná</w:t>
      </w:r>
      <w:r w:rsidR="003F2B72" w:rsidRPr="00601E47">
        <w:rPr>
          <w:lang w:val="cs-CZ"/>
        </w:rPr>
        <w:t xml:space="preserve">, </w:t>
      </w:r>
      <w:r w:rsidR="00431EAA" w:rsidRPr="00601E47">
        <w:rPr>
          <w:lang w:val="cs-CZ"/>
        </w:rPr>
        <w:t xml:space="preserve">a bude zaváděna tzv. </w:t>
      </w:r>
      <w:proofErr w:type="spellStart"/>
      <w:r w:rsidR="0022167D" w:rsidRPr="00601E47">
        <w:rPr>
          <w:lang w:val="cs-CZ"/>
        </w:rPr>
        <w:t>triáž</w:t>
      </w:r>
      <w:proofErr w:type="spellEnd"/>
      <w:r w:rsidR="0022167D" w:rsidRPr="00601E47">
        <w:rPr>
          <w:lang w:val="cs-CZ"/>
        </w:rPr>
        <w:t xml:space="preserve"> </w:t>
      </w:r>
      <w:r w:rsidR="00431EAA" w:rsidRPr="00601E47">
        <w:rPr>
          <w:lang w:val="cs-CZ"/>
        </w:rPr>
        <w:t xml:space="preserve">s cílem udržet rovnováhu mezi </w:t>
      </w:r>
      <w:r w:rsidRPr="00601E47">
        <w:rPr>
          <w:lang w:val="cs-CZ"/>
        </w:rPr>
        <w:t>potřebou zdravotní péče a zdroji</w:t>
      </w:r>
      <w:r w:rsidR="00FF19C9" w:rsidRPr="00601E47">
        <w:rPr>
          <w:lang w:val="cs-CZ"/>
        </w:rPr>
        <w:t xml:space="preserve"> </w:t>
      </w:r>
      <w:r w:rsidRPr="00601E47">
        <w:rPr>
          <w:lang w:val="cs-CZ"/>
        </w:rPr>
        <w:t>- kapacitou zdravotnických zařízení</w:t>
      </w:r>
      <w:r w:rsidR="00FF19C9" w:rsidRPr="00601E47">
        <w:rPr>
          <w:lang w:val="cs-CZ"/>
        </w:rPr>
        <w:t xml:space="preserve">. </w:t>
      </w:r>
      <w:r w:rsidRPr="00601E47">
        <w:rPr>
          <w:lang w:val="cs-CZ"/>
        </w:rPr>
        <w:t xml:space="preserve">K tomu v některých zemích již dochází. </w:t>
      </w:r>
      <w:r w:rsidR="00D90803">
        <w:rPr>
          <w:lang w:val="cs-CZ"/>
        </w:rPr>
        <w:t>V důsledku může být obtížné zajistit</w:t>
      </w:r>
      <w:r w:rsidR="00FF19C9" w:rsidRPr="00601E47">
        <w:rPr>
          <w:lang w:val="cs-CZ"/>
        </w:rPr>
        <w:t xml:space="preserve">, aby každý, včetně nejzranitelnějších členů </w:t>
      </w:r>
      <w:r w:rsidR="00BE0E54" w:rsidRPr="00601E47">
        <w:rPr>
          <w:lang w:val="cs-CZ"/>
        </w:rPr>
        <w:t>společnosti</w:t>
      </w:r>
      <w:r w:rsidR="00D90803">
        <w:rPr>
          <w:lang w:val="cs-CZ"/>
        </w:rPr>
        <w:t>,</w:t>
      </w:r>
      <w:r w:rsidR="008437CF">
        <w:rPr>
          <w:lang w:val="cs-CZ"/>
        </w:rPr>
        <w:t xml:space="preserve"> </w:t>
      </w:r>
      <w:r w:rsidR="008437CF" w:rsidRPr="00611357">
        <w:rPr>
          <w:lang w:val="cs-CZ"/>
        </w:rPr>
        <w:t>získal</w:t>
      </w:r>
      <w:r w:rsidR="00BE0E54" w:rsidRPr="00611357">
        <w:rPr>
          <w:lang w:val="cs-CZ"/>
        </w:rPr>
        <w:t xml:space="preserve"> stejnou</w:t>
      </w:r>
      <w:r w:rsidR="00FF19C9" w:rsidRPr="00611357">
        <w:rPr>
          <w:lang w:val="cs-CZ"/>
        </w:rPr>
        <w:t xml:space="preserve"> úroveň</w:t>
      </w:r>
      <w:r w:rsidR="003F2B72" w:rsidRPr="00611357">
        <w:rPr>
          <w:lang w:val="cs-CZ"/>
        </w:rPr>
        <w:t xml:space="preserve"> zdravotní</w:t>
      </w:r>
      <w:r w:rsidR="003F2B72" w:rsidRPr="00601E47">
        <w:rPr>
          <w:lang w:val="cs-CZ"/>
        </w:rPr>
        <w:t xml:space="preserve"> péče</w:t>
      </w:r>
      <w:r w:rsidR="00D90803">
        <w:rPr>
          <w:lang w:val="cs-CZ"/>
        </w:rPr>
        <w:t>,</w:t>
      </w:r>
      <w:r w:rsidR="003F2B72" w:rsidRPr="00601E47">
        <w:rPr>
          <w:lang w:val="cs-CZ"/>
        </w:rPr>
        <w:t xml:space="preserve"> léčby</w:t>
      </w:r>
      <w:r w:rsidR="00D90803">
        <w:rPr>
          <w:lang w:val="cs-CZ"/>
        </w:rPr>
        <w:t xml:space="preserve"> a podpory</w:t>
      </w:r>
      <w:r w:rsidR="003F2B72" w:rsidRPr="00601E47">
        <w:rPr>
          <w:lang w:val="cs-CZ"/>
        </w:rPr>
        <w:t>.</w:t>
      </w:r>
      <w:r w:rsidR="00BE0E54" w:rsidRPr="00601E47">
        <w:rPr>
          <w:lang w:val="cs-CZ"/>
        </w:rPr>
        <w:t xml:space="preserve"> Zároveň uznáváme, že lékaři a zd</w:t>
      </w:r>
      <w:r w:rsidR="0022167D" w:rsidRPr="00601E47">
        <w:rPr>
          <w:lang w:val="cs-CZ"/>
        </w:rPr>
        <w:t xml:space="preserve">ravotničtí pracovníci čelí </w:t>
      </w:r>
      <w:r w:rsidR="008437CF">
        <w:rPr>
          <w:lang w:val="cs-CZ"/>
        </w:rPr>
        <w:t>nejen</w:t>
      </w:r>
      <w:r w:rsidR="00BE0E54" w:rsidRPr="00601E47">
        <w:rPr>
          <w:lang w:val="cs-CZ"/>
        </w:rPr>
        <w:t xml:space="preserve"> logistickým problémům, </w:t>
      </w:r>
      <w:r w:rsidR="008437CF">
        <w:rPr>
          <w:lang w:val="cs-CZ"/>
        </w:rPr>
        <w:t xml:space="preserve">ale také </w:t>
      </w:r>
      <w:r w:rsidR="00BE0E54" w:rsidRPr="00601E47">
        <w:rPr>
          <w:lang w:val="cs-CZ"/>
        </w:rPr>
        <w:t>potřebě ochrany své vlastní bezpečnost</w:t>
      </w:r>
      <w:r w:rsidR="0022167D" w:rsidRPr="00601E47">
        <w:rPr>
          <w:lang w:val="cs-CZ"/>
        </w:rPr>
        <w:t>i</w:t>
      </w:r>
      <w:r w:rsidR="00BE0E54" w:rsidRPr="00601E47">
        <w:rPr>
          <w:lang w:val="cs-CZ"/>
        </w:rPr>
        <w:t xml:space="preserve">. Etická dilemata, se kterými se setkávají, představují </w:t>
      </w:r>
      <w:r w:rsidR="008437CF">
        <w:rPr>
          <w:lang w:val="cs-CZ"/>
        </w:rPr>
        <w:t>další</w:t>
      </w:r>
      <w:r w:rsidR="008437CF" w:rsidRPr="00601E47">
        <w:rPr>
          <w:lang w:val="cs-CZ"/>
        </w:rPr>
        <w:t xml:space="preserve"> </w:t>
      </w:r>
      <w:r w:rsidR="002869DB" w:rsidRPr="00601E47">
        <w:rPr>
          <w:lang w:val="cs-CZ"/>
        </w:rPr>
        <w:t>významnou psychologickou i</w:t>
      </w:r>
      <w:r w:rsidR="00BE0E54" w:rsidRPr="00601E47">
        <w:rPr>
          <w:lang w:val="cs-CZ"/>
        </w:rPr>
        <w:t xml:space="preserve"> emoční zátěž, </w:t>
      </w:r>
      <w:r w:rsidR="002869DB" w:rsidRPr="00601E47">
        <w:rPr>
          <w:lang w:val="cs-CZ"/>
        </w:rPr>
        <w:t xml:space="preserve">a to </w:t>
      </w:r>
      <w:r w:rsidR="00BE0E54" w:rsidRPr="00601E47">
        <w:rPr>
          <w:lang w:val="cs-CZ"/>
        </w:rPr>
        <w:t xml:space="preserve">zejména </w:t>
      </w:r>
      <w:r w:rsidR="008437CF">
        <w:rPr>
          <w:lang w:val="cs-CZ"/>
        </w:rPr>
        <w:t xml:space="preserve">při </w:t>
      </w:r>
      <w:r w:rsidR="00BE0E54" w:rsidRPr="00601E47">
        <w:rPr>
          <w:lang w:val="cs-CZ"/>
        </w:rPr>
        <w:t>rozhodování o poskytnutí život zachraňující péče při nedo</w:t>
      </w:r>
      <w:r w:rsidR="0022167D" w:rsidRPr="00601E47">
        <w:rPr>
          <w:lang w:val="cs-CZ"/>
        </w:rPr>
        <w:t>sta</w:t>
      </w:r>
      <w:r w:rsidR="00BE0E54" w:rsidRPr="00601E47">
        <w:rPr>
          <w:lang w:val="cs-CZ"/>
        </w:rPr>
        <w:t>tečných kapacitách zdravotn</w:t>
      </w:r>
      <w:r w:rsidR="0022167D" w:rsidRPr="00601E47">
        <w:rPr>
          <w:lang w:val="cs-CZ"/>
        </w:rPr>
        <w:t xml:space="preserve">ických zařízení. Pokud již tedy potřeba </w:t>
      </w:r>
      <w:proofErr w:type="spellStart"/>
      <w:r w:rsidR="0022167D" w:rsidRPr="00601E47">
        <w:rPr>
          <w:lang w:val="cs-CZ"/>
        </w:rPr>
        <w:t>triáže</w:t>
      </w:r>
      <w:proofErr w:type="spellEnd"/>
      <w:r w:rsidR="0022167D" w:rsidRPr="00601E47">
        <w:rPr>
          <w:lang w:val="cs-CZ"/>
        </w:rPr>
        <w:t xml:space="preserve"> nastane, je zapotřebí, aby se uskutečnila způsobem, který je eticky, sociálně a právně ospravedlnitelný, a to i s</w:t>
      </w:r>
      <w:r w:rsidR="00601E47">
        <w:rPr>
          <w:lang w:val="cs-CZ"/>
        </w:rPr>
        <w:t> </w:t>
      </w:r>
      <w:r w:rsidR="0022167D" w:rsidRPr="00601E47">
        <w:rPr>
          <w:lang w:val="cs-CZ"/>
        </w:rPr>
        <w:t xml:space="preserve">ohledem na svědomí všech zúčastněných. </w:t>
      </w:r>
    </w:p>
    <w:p w14:paraId="2FC1B6D1" w14:textId="75053CD0" w:rsidR="00DA2360" w:rsidRPr="00601E47" w:rsidRDefault="00426068" w:rsidP="00880A7F">
      <w:pPr>
        <w:jc w:val="both"/>
        <w:rPr>
          <w:lang w:val="cs-CZ"/>
        </w:rPr>
      </w:pPr>
      <w:r w:rsidRPr="00601E47">
        <w:rPr>
          <w:lang w:val="cs-CZ"/>
        </w:rPr>
        <w:t xml:space="preserve">Diskriminace na podkladě </w:t>
      </w:r>
      <w:r w:rsidR="0022167D" w:rsidRPr="00601E47">
        <w:rPr>
          <w:lang w:val="cs-CZ"/>
        </w:rPr>
        <w:t xml:space="preserve">osobních charakteristik či </w:t>
      </w:r>
      <w:r w:rsidR="00E40204" w:rsidRPr="00601E47">
        <w:rPr>
          <w:lang w:val="cs-CZ"/>
        </w:rPr>
        <w:t xml:space="preserve">aktuální </w:t>
      </w:r>
      <w:r w:rsidR="0022167D" w:rsidRPr="00601E47">
        <w:rPr>
          <w:lang w:val="cs-CZ"/>
        </w:rPr>
        <w:t>situace</w:t>
      </w:r>
      <w:r w:rsidR="00E40204" w:rsidRPr="00601E47">
        <w:rPr>
          <w:lang w:val="cs-CZ"/>
        </w:rPr>
        <w:t xml:space="preserve"> člověka</w:t>
      </w:r>
      <w:r w:rsidR="00955E48" w:rsidRPr="00601E47">
        <w:rPr>
          <w:lang w:val="cs-CZ"/>
        </w:rPr>
        <w:t xml:space="preserve"> je nepřípustná a protiřeč</w:t>
      </w:r>
      <w:r w:rsidR="002869DB" w:rsidRPr="00601E47">
        <w:rPr>
          <w:lang w:val="cs-CZ"/>
        </w:rPr>
        <w:t xml:space="preserve">í mnoha právním a etickým </w:t>
      </w:r>
      <w:r w:rsidR="00955E48" w:rsidRPr="00601E47">
        <w:rPr>
          <w:lang w:val="cs-CZ"/>
        </w:rPr>
        <w:t>konvencím</w:t>
      </w:r>
      <w:r w:rsidR="0038200A" w:rsidRPr="0038200A">
        <w:rPr>
          <w:lang w:val="cs-CZ"/>
        </w:rPr>
        <w:t xml:space="preserve"> </w:t>
      </w:r>
      <w:r w:rsidR="0038200A">
        <w:rPr>
          <w:lang w:val="cs-CZ"/>
        </w:rPr>
        <w:t xml:space="preserve">a </w:t>
      </w:r>
      <w:r w:rsidR="0038200A" w:rsidRPr="00BC5E89">
        <w:rPr>
          <w:lang w:val="cs-CZ"/>
        </w:rPr>
        <w:t>doporučením</w:t>
      </w:r>
      <w:r w:rsidR="00955E48" w:rsidRPr="00601E47">
        <w:rPr>
          <w:lang w:val="cs-CZ"/>
        </w:rPr>
        <w:t>. Důvodem této nepřípustné diskriminace mohou být</w:t>
      </w:r>
      <w:r w:rsidR="0022167D" w:rsidRPr="00601E47">
        <w:rPr>
          <w:lang w:val="cs-CZ"/>
        </w:rPr>
        <w:t xml:space="preserve"> věk, pohlaví, genderová identita, sociální nebo etnická příslušnost, disabilita</w:t>
      </w:r>
      <w:r w:rsidR="00955E48" w:rsidRPr="00601E47">
        <w:rPr>
          <w:lang w:val="cs-CZ"/>
        </w:rPr>
        <w:t>,</w:t>
      </w:r>
      <w:r w:rsidR="0022167D" w:rsidRPr="00601E47">
        <w:rPr>
          <w:lang w:val="cs-CZ"/>
        </w:rPr>
        <w:t xml:space="preserve"> socioekono</w:t>
      </w:r>
      <w:r w:rsidRPr="00601E47">
        <w:rPr>
          <w:lang w:val="cs-CZ"/>
        </w:rPr>
        <w:t xml:space="preserve">mický </w:t>
      </w:r>
      <w:r w:rsidRPr="00611357">
        <w:rPr>
          <w:lang w:val="cs-CZ"/>
        </w:rPr>
        <w:t>status nebo místo pobytu</w:t>
      </w:r>
      <w:r w:rsidR="0022167D" w:rsidRPr="00611357">
        <w:rPr>
          <w:lang w:val="cs-CZ"/>
        </w:rPr>
        <w:t xml:space="preserve"> </w:t>
      </w:r>
      <w:r w:rsidR="00955E48" w:rsidRPr="00611357">
        <w:rPr>
          <w:lang w:val="cs-CZ"/>
        </w:rPr>
        <w:t xml:space="preserve">stejně tak jako úsudky o hodnotě </w:t>
      </w:r>
      <w:r w:rsidR="00DA2360" w:rsidRPr="00611357">
        <w:rPr>
          <w:lang w:val="cs-CZ"/>
        </w:rPr>
        <w:t xml:space="preserve">člověka či </w:t>
      </w:r>
      <w:r w:rsidRPr="00611357">
        <w:rPr>
          <w:lang w:val="cs-CZ"/>
        </w:rPr>
        <w:t xml:space="preserve">o </w:t>
      </w:r>
      <w:r w:rsidR="00DA2360" w:rsidRPr="00611357">
        <w:rPr>
          <w:lang w:val="cs-CZ"/>
        </w:rPr>
        <w:t>jeho kvalitě života.</w:t>
      </w:r>
      <w:r w:rsidR="0038200A" w:rsidRPr="00611357">
        <w:rPr>
          <w:lang w:val="cs-CZ"/>
        </w:rPr>
        <w:t xml:space="preserve"> </w:t>
      </w:r>
      <w:r w:rsidR="00DA2360" w:rsidRPr="00611357">
        <w:rPr>
          <w:lang w:val="cs-CZ"/>
        </w:rPr>
        <w:t xml:space="preserve">Neposkytování </w:t>
      </w:r>
      <w:r w:rsidR="00611357">
        <w:rPr>
          <w:lang w:val="cs-CZ"/>
        </w:rPr>
        <w:t xml:space="preserve">běžné </w:t>
      </w:r>
      <w:r w:rsidR="00DA2360" w:rsidRPr="00611357">
        <w:rPr>
          <w:lang w:val="cs-CZ"/>
        </w:rPr>
        <w:t>lékařské péče v kritické situaci jakou je tato pandemie ne</w:t>
      </w:r>
      <w:r w:rsidR="0038200A" w:rsidRPr="00611357">
        <w:rPr>
          <w:lang w:val="cs-CZ"/>
        </w:rPr>
        <w:t>musí nutně skončit jako</w:t>
      </w:r>
      <w:r w:rsidR="00DA2360" w:rsidRPr="00611357">
        <w:rPr>
          <w:lang w:val="cs-CZ"/>
        </w:rPr>
        <w:t xml:space="preserve"> neposkytnutí péče osobám v ohrožení života.</w:t>
      </w:r>
      <w:r w:rsidR="006208EA" w:rsidRPr="00611357">
        <w:rPr>
          <w:lang w:val="cs-CZ"/>
        </w:rPr>
        <w:t xml:space="preserve"> </w:t>
      </w:r>
      <w:r w:rsidR="00DA2360" w:rsidRPr="00611357">
        <w:rPr>
          <w:lang w:val="cs-CZ"/>
        </w:rPr>
        <w:t>Nesprávné</w:t>
      </w:r>
      <w:r w:rsidR="00DA2360" w:rsidRPr="006208EA">
        <w:rPr>
          <w:lang w:val="cs-CZ"/>
        </w:rPr>
        <w:t xml:space="preserve"> postupy při </w:t>
      </w:r>
      <w:r w:rsidR="00A030F6">
        <w:rPr>
          <w:lang w:val="cs-CZ"/>
        </w:rPr>
        <w:t>rozdělování</w:t>
      </w:r>
      <w:r w:rsidR="00A030F6" w:rsidRPr="00601E47">
        <w:rPr>
          <w:lang w:val="cs-CZ"/>
        </w:rPr>
        <w:t xml:space="preserve"> </w:t>
      </w:r>
      <w:r w:rsidR="00DA2360" w:rsidRPr="00601E47">
        <w:rPr>
          <w:lang w:val="cs-CZ"/>
        </w:rPr>
        <w:t xml:space="preserve">a využívání kapacit zdravotní péče (diskriminace, posuzování hodnoty člověka) by </w:t>
      </w:r>
      <w:r w:rsidR="0038200A">
        <w:rPr>
          <w:lang w:val="cs-CZ"/>
        </w:rPr>
        <w:t xml:space="preserve">ale </w:t>
      </w:r>
      <w:r w:rsidR="00DA2360" w:rsidRPr="00601E47">
        <w:rPr>
          <w:lang w:val="cs-CZ"/>
        </w:rPr>
        <w:t xml:space="preserve">představovaly porušení lidských práv. </w:t>
      </w:r>
    </w:p>
    <w:p w14:paraId="1FC06E2E" w14:textId="1109B21A" w:rsidR="00DA2360" w:rsidRPr="00601E47" w:rsidRDefault="00426068" w:rsidP="00CB7F82">
      <w:pPr>
        <w:jc w:val="both"/>
        <w:rPr>
          <w:lang w:val="cs-CZ"/>
        </w:rPr>
      </w:pPr>
      <w:r w:rsidRPr="00601E47">
        <w:rPr>
          <w:lang w:val="cs-CZ"/>
        </w:rPr>
        <w:t>Obvyklým a z</w:t>
      </w:r>
      <w:r w:rsidR="00DA2360" w:rsidRPr="00601E47">
        <w:rPr>
          <w:lang w:val="cs-CZ"/>
        </w:rPr>
        <w:t xml:space="preserve">ákladním principem </w:t>
      </w:r>
      <w:proofErr w:type="spellStart"/>
      <w:r w:rsidR="00E73998">
        <w:rPr>
          <w:lang w:val="cs-CZ"/>
        </w:rPr>
        <w:t>triáže</w:t>
      </w:r>
      <w:proofErr w:type="spellEnd"/>
      <w:r w:rsidR="00DA2360" w:rsidRPr="00601E47">
        <w:rPr>
          <w:lang w:val="cs-CZ"/>
        </w:rPr>
        <w:t xml:space="preserve"> </w:t>
      </w:r>
      <w:r w:rsidRPr="00601E47">
        <w:rPr>
          <w:lang w:val="cs-CZ"/>
        </w:rPr>
        <w:t xml:space="preserve">v situaci katastrof a zejména </w:t>
      </w:r>
      <w:r w:rsidR="00DA2360" w:rsidRPr="00601E47">
        <w:rPr>
          <w:lang w:val="cs-CZ"/>
        </w:rPr>
        <w:t>při nedost</w:t>
      </w:r>
      <w:r w:rsidRPr="00601E47">
        <w:rPr>
          <w:lang w:val="cs-CZ"/>
        </w:rPr>
        <w:t>a</w:t>
      </w:r>
      <w:r w:rsidR="00DA2360" w:rsidRPr="00601E47">
        <w:rPr>
          <w:lang w:val="cs-CZ"/>
        </w:rPr>
        <w:t>čující kapacitě zdravotnických zařízení intenzivní péče je “maximum benefit”</w:t>
      </w:r>
      <w:r w:rsidR="00E73998">
        <w:rPr>
          <w:lang w:val="cs-CZ"/>
        </w:rPr>
        <w:t xml:space="preserve"> -</w:t>
      </w:r>
      <w:r w:rsidR="00DA2360" w:rsidRPr="00601E47">
        <w:rPr>
          <w:lang w:val="cs-CZ"/>
        </w:rPr>
        <w:t xml:space="preserve"> zajištění největšího</w:t>
      </w:r>
      <w:r w:rsidRPr="00601E47">
        <w:rPr>
          <w:lang w:val="cs-CZ"/>
        </w:rPr>
        <w:t xml:space="preserve"> možného prospěchu. Tento přístup je</w:t>
      </w:r>
      <w:r w:rsidR="00DA2360" w:rsidRPr="00601E47">
        <w:rPr>
          <w:lang w:val="cs-CZ"/>
        </w:rPr>
        <w:t xml:space="preserve"> rozdílný</w:t>
      </w:r>
      <w:r w:rsidRPr="00601E47">
        <w:rPr>
          <w:lang w:val="cs-CZ"/>
        </w:rPr>
        <w:t xml:space="preserve"> od přístupu “</w:t>
      </w:r>
      <w:proofErr w:type="spellStart"/>
      <w:r w:rsidRPr="00601E47">
        <w:rPr>
          <w:lang w:val="cs-CZ"/>
        </w:rPr>
        <w:t>first</w:t>
      </w:r>
      <w:proofErr w:type="spellEnd"/>
      <w:r w:rsidRPr="00601E47">
        <w:rPr>
          <w:lang w:val="cs-CZ"/>
        </w:rPr>
        <w:t xml:space="preserve"> </w:t>
      </w:r>
      <w:proofErr w:type="spellStart"/>
      <w:r w:rsidRPr="00601E47">
        <w:rPr>
          <w:lang w:val="cs-CZ"/>
        </w:rPr>
        <w:t>come</w:t>
      </w:r>
      <w:proofErr w:type="spellEnd"/>
      <w:r w:rsidRPr="00601E47">
        <w:rPr>
          <w:lang w:val="cs-CZ"/>
        </w:rPr>
        <w:t xml:space="preserve">, </w:t>
      </w:r>
      <w:proofErr w:type="spellStart"/>
      <w:r w:rsidRPr="00601E47">
        <w:rPr>
          <w:lang w:val="cs-CZ"/>
        </w:rPr>
        <w:t>first</w:t>
      </w:r>
      <w:proofErr w:type="spellEnd"/>
      <w:r w:rsidRPr="00601E47">
        <w:rPr>
          <w:lang w:val="cs-CZ"/>
        </w:rPr>
        <w:t xml:space="preserve"> </w:t>
      </w:r>
      <w:proofErr w:type="spellStart"/>
      <w:r w:rsidRPr="00601E47">
        <w:rPr>
          <w:lang w:val="cs-CZ"/>
        </w:rPr>
        <w:t>served</w:t>
      </w:r>
      <w:proofErr w:type="spellEnd"/>
      <w:r w:rsidRPr="00601E47">
        <w:rPr>
          <w:lang w:val="cs-CZ"/>
        </w:rPr>
        <w:t>”</w:t>
      </w:r>
      <w:r w:rsidR="00DA2360" w:rsidRPr="00601E47">
        <w:rPr>
          <w:lang w:val="cs-CZ"/>
        </w:rPr>
        <w:t xml:space="preserve">, kdy se dostane péče těm, kteří přijdou nejdříve </w:t>
      </w:r>
      <w:r w:rsidR="00A12043" w:rsidRPr="00601E47">
        <w:rPr>
          <w:lang w:val="cs-CZ"/>
        </w:rPr>
        <w:t xml:space="preserve">(což může způsobit, že péči dostanou ti, pro něž je nemocnice blíže a dostupnější, </w:t>
      </w:r>
      <w:r w:rsidRPr="00601E47">
        <w:rPr>
          <w:lang w:val="cs-CZ"/>
        </w:rPr>
        <w:t>a to</w:t>
      </w:r>
      <w:r w:rsidR="00A12043" w:rsidRPr="00601E47">
        <w:rPr>
          <w:lang w:val="cs-CZ"/>
        </w:rPr>
        <w:t xml:space="preserve"> </w:t>
      </w:r>
      <w:r w:rsidR="00E73998">
        <w:rPr>
          <w:lang w:val="cs-CZ"/>
        </w:rPr>
        <w:t xml:space="preserve">i </w:t>
      </w:r>
      <w:r w:rsidR="00A12043" w:rsidRPr="00601E47">
        <w:rPr>
          <w:lang w:val="cs-CZ"/>
        </w:rPr>
        <w:t xml:space="preserve">když ji </w:t>
      </w:r>
      <w:r w:rsidRPr="00601E47">
        <w:rPr>
          <w:lang w:val="cs-CZ"/>
        </w:rPr>
        <w:t xml:space="preserve">tolik </w:t>
      </w:r>
      <w:r w:rsidR="00A12043" w:rsidRPr="00601E47">
        <w:rPr>
          <w:lang w:val="cs-CZ"/>
        </w:rPr>
        <w:t>nepotřebují, zatímco ti, kteří jsou skutečně v ohrožení života</w:t>
      </w:r>
      <w:r w:rsidR="00E73998">
        <w:rPr>
          <w:lang w:val="cs-CZ"/>
        </w:rPr>
        <w:t>,</w:t>
      </w:r>
      <w:r w:rsidR="00A12043" w:rsidRPr="00601E47">
        <w:rPr>
          <w:lang w:val="cs-CZ"/>
        </w:rPr>
        <w:t xml:space="preserve"> mohou zemřít)</w:t>
      </w:r>
      <w:r w:rsidR="00007914" w:rsidRPr="00601E47">
        <w:rPr>
          <w:lang w:val="cs-CZ"/>
        </w:rPr>
        <w:t>. Světová lé</w:t>
      </w:r>
      <w:r w:rsidRPr="00601E47">
        <w:rPr>
          <w:lang w:val="cs-CZ"/>
        </w:rPr>
        <w:t>kařská asociace ve svém Stanovisku</w:t>
      </w:r>
      <w:r w:rsidR="00007914" w:rsidRPr="00601E47">
        <w:rPr>
          <w:lang w:val="cs-CZ"/>
        </w:rPr>
        <w:t xml:space="preserve"> o lékařské etice v situacích katastrof (Stockholm 1994, </w:t>
      </w:r>
      <w:r w:rsidR="00E73998" w:rsidRPr="00601E47">
        <w:rPr>
          <w:lang w:val="cs-CZ"/>
        </w:rPr>
        <w:t>revi</w:t>
      </w:r>
      <w:r w:rsidR="00E73998">
        <w:rPr>
          <w:lang w:val="cs-CZ"/>
        </w:rPr>
        <w:t>ze</w:t>
      </w:r>
      <w:r w:rsidR="00E73998" w:rsidRPr="00601E47">
        <w:rPr>
          <w:lang w:val="cs-CZ"/>
        </w:rPr>
        <w:t xml:space="preserve"> </w:t>
      </w:r>
      <w:r w:rsidR="00007914" w:rsidRPr="00601E47">
        <w:rPr>
          <w:lang w:val="cs-CZ"/>
        </w:rPr>
        <w:t>Chicago 2017)</w:t>
      </w:r>
      <w:r w:rsidR="00F94EEE" w:rsidRPr="00601E47">
        <w:rPr>
          <w:lang w:val="cs-CZ"/>
        </w:rPr>
        <w:t xml:space="preserve"> charakterizuje žádoucí postup jako ten, který </w:t>
      </w:r>
      <w:r w:rsidR="00E73998">
        <w:rPr>
          <w:lang w:val="cs-CZ"/>
        </w:rPr>
        <w:t xml:space="preserve">určuje takové priority, které vedou k </w:t>
      </w:r>
      <w:r w:rsidR="00E73998" w:rsidRPr="00601E47">
        <w:rPr>
          <w:lang w:val="cs-CZ"/>
        </w:rPr>
        <w:t>z</w:t>
      </w:r>
      <w:r w:rsidR="00E73998">
        <w:rPr>
          <w:lang w:val="cs-CZ"/>
        </w:rPr>
        <w:t>áchraně</w:t>
      </w:r>
      <w:r w:rsidR="00E73998" w:rsidRPr="00601E47">
        <w:rPr>
          <w:lang w:val="cs-CZ"/>
        </w:rPr>
        <w:t xml:space="preserve"> </w:t>
      </w:r>
      <w:r w:rsidR="005E4C54">
        <w:rPr>
          <w:lang w:val="cs-CZ"/>
        </w:rPr>
        <w:t xml:space="preserve">co </w:t>
      </w:r>
      <w:r w:rsidR="00F94EEE" w:rsidRPr="00601E47">
        <w:rPr>
          <w:lang w:val="cs-CZ"/>
        </w:rPr>
        <w:t>největší</w:t>
      </w:r>
      <w:r w:rsidR="00E73998">
        <w:rPr>
          <w:lang w:val="cs-CZ"/>
        </w:rPr>
        <w:t>ho</w:t>
      </w:r>
      <w:r w:rsidR="00F94EEE" w:rsidRPr="00601E47">
        <w:rPr>
          <w:lang w:val="cs-CZ"/>
        </w:rPr>
        <w:t xml:space="preserve"> množství životů a </w:t>
      </w:r>
      <w:r w:rsidR="00E73998" w:rsidRPr="00601E47">
        <w:rPr>
          <w:lang w:val="cs-CZ"/>
        </w:rPr>
        <w:t>sn</w:t>
      </w:r>
      <w:r w:rsidR="00E73998">
        <w:rPr>
          <w:lang w:val="cs-CZ"/>
        </w:rPr>
        <w:t>ížení</w:t>
      </w:r>
      <w:r w:rsidR="00E73998" w:rsidRPr="00601E47">
        <w:rPr>
          <w:lang w:val="cs-CZ"/>
        </w:rPr>
        <w:t xml:space="preserve"> morbidit</w:t>
      </w:r>
      <w:r w:rsidR="00E73998">
        <w:rPr>
          <w:lang w:val="cs-CZ"/>
        </w:rPr>
        <w:t>y</w:t>
      </w:r>
      <w:r w:rsidR="00E73998" w:rsidRPr="00601E47">
        <w:rPr>
          <w:lang w:val="cs-CZ"/>
        </w:rPr>
        <w:t xml:space="preserve"> </w:t>
      </w:r>
      <w:r w:rsidR="00F94EEE" w:rsidRPr="00601E47">
        <w:rPr>
          <w:lang w:val="cs-CZ"/>
        </w:rPr>
        <w:t>na minimum. Nicméně v situaci, kdy mladší a jinak zdraví lidé mají větší pravděpodobnost, že intenzivní život zachraňující péči přežijí, existuje riziko, že se věk a zdravotní stav stanou základními krit</w:t>
      </w:r>
      <w:r w:rsidR="00E73998">
        <w:rPr>
          <w:lang w:val="cs-CZ"/>
        </w:rPr>
        <w:t>é</w:t>
      </w:r>
      <w:r w:rsidR="00F94EEE" w:rsidRPr="00601E47">
        <w:rPr>
          <w:lang w:val="cs-CZ"/>
        </w:rPr>
        <w:t xml:space="preserve">rii </w:t>
      </w:r>
      <w:proofErr w:type="spellStart"/>
      <w:r w:rsidR="00F94EEE" w:rsidRPr="00601E47">
        <w:rPr>
          <w:lang w:val="cs-CZ"/>
        </w:rPr>
        <w:t>triáže</w:t>
      </w:r>
      <w:proofErr w:type="spellEnd"/>
      <w:r w:rsidR="00F94EEE" w:rsidRPr="00601E47">
        <w:rPr>
          <w:lang w:val="cs-CZ"/>
        </w:rPr>
        <w:t>. Toto riziko je ještě zvýšeno, pokud je v těchto úvah</w:t>
      </w:r>
      <w:r w:rsidRPr="00601E47">
        <w:rPr>
          <w:lang w:val="cs-CZ"/>
        </w:rPr>
        <w:t>ách přikládán větší význam rokům</w:t>
      </w:r>
      <w:r w:rsidR="00F94EEE" w:rsidRPr="00601E47">
        <w:rPr>
          <w:lang w:val="cs-CZ"/>
        </w:rPr>
        <w:t>, kterých se člověk dožije po přežití kritické</w:t>
      </w:r>
      <w:r w:rsidRPr="00601E47">
        <w:rPr>
          <w:lang w:val="cs-CZ"/>
        </w:rPr>
        <w:t xml:space="preserve"> situace</w:t>
      </w:r>
      <w:r w:rsidR="005E4C54">
        <w:rPr>
          <w:lang w:val="cs-CZ"/>
        </w:rPr>
        <w:t>,</w:t>
      </w:r>
      <w:r w:rsidR="00F94EEE" w:rsidRPr="00601E47">
        <w:rPr>
          <w:lang w:val="cs-CZ"/>
        </w:rPr>
        <w:t xml:space="preserve"> a </w:t>
      </w:r>
      <w:r w:rsidR="00F94EEE" w:rsidRPr="00601E47">
        <w:rPr>
          <w:lang w:val="cs-CZ"/>
        </w:rPr>
        <w:lastRenderedPageBreak/>
        <w:t xml:space="preserve">neberou se v úvahu léta, </w:t>
      </w:r>
      <w:r w:rsidR="00C55334" w:rsidRPr="00601E47">
        <w:rPr>
          <w:lang w:val="cs-CZ"/>
        </w:rPr>
        <w:t>kterými již přispěl společnosti. Dalším rizike</w:t>
      </w:r>
      <w:r w:rsidRPr="00601E47">
        <w:rPr>
          <w:lang w:val="cs-CZ"/>
        </w:rPr>
        <w:t xml:space="preserve">m jsou v tomto rozhodování </w:t>
      </w:r>
      <w:r w:rsidR="005E4C54">
        <w:rPr>
          <w:lang w:val="cs-CZ"/>
        </w:rPr>
        <w:t>také</w:t>
      </w:r>
      <w:r w:rsidR="00F94EEE" w:rsidRPr="00601E47">
        <w:rPr>
          <w:lang w:val="cs-CZ"/>
        </w:rPr>
        <w:t xml:space="preserve"> odhady průměrného počtu předpokládaných let dožití v dané</w:t>
      </w:r>
      <w:r w:rsidR="00C55334" w:rsidRPr="00601E47">
        <w:rPr>
          <w:lang w:val="cs-CZ"/>
        </w:rPr>
        <w:t>m věku, a to vzhledem k velké variabilitě</w:t>
      </w:r>
      <w:r w:rsidR="00184D7E" w:rsidRPr="00601E47">
        <w:rPr>
          <w:lang w:val="cs-CZ"/>
        </w:rPr>
        <w:t xml:space="preserve"> tohoto param</w:t>
      </w:r>
      <w:r w:rsidR="00C55334" w:rsidRPr="00601E47">
        <w:rPr>
          <w:lang w:val="cs-CZ"/>
        </w:rPr>
        <w:t>e</w:t>
      </w:r>
      <w:r w:rsidR="00184D7E" w:rsidRPr="00601E47">
        <w:rPr>
          <w:lang w:val="cs-CZ"/>
        </w:rPr>
        <w:t>t</w:t>
      </w:r>
      <w:r w:rsidR="00C55334" w:rsidRPr="00601E47">
        <w:rPr>
          <w:lang w:val="cs-CZ"/>
        </w:rPr>
        <w:t>ru u růz</w:t>
      </w:r>
      <w:r w:rsidR="005E4C54">
        <w:rPr>
          <w:lang w:val="cs-CZ"/>
        </w:rPr>
        <w:t>n</w:t>
      </w:r>
      <w:r w:rsidR="00C55334" w:rsidRPr="00601E47">
        <w:rPr>
          <w:lang w:val="cs-CZ"/>
        </w:rPr>
        <w:t>ých lidí. Některá doporučení spojují zhoršenou prognózu onemocnění COVID19 se specifickými zdravot</w:t>
      </w:r>
      <w:r w:rsidR="00184D7E" w:rsidRPr="00601E47">
        <w:rPr>
          <w:lang w:val="cs-CZ"/>
        </w:rPr>
        <w:t>ními problémy (například těžké</w:t>
      </w:r>
      <w:r w:rsidR="00C55334" w:rsidRPr="00601E47">
        <w:rPr>
          <w:lang w:val="cs-CZ"/>
        </w:rPr>
        <w:t xml:space="preserve"> neurologické poruchy, plicní a srdeč</w:t>
      </w:r>
      <w:r w:rsidR="00184D7E" w:rsidRPr="00601E47">
        <w:rPr>
          <w:lang w:val="cs-CZ"/>
        </w:rPr>
        <w:t>ní onemocnění</w:t>
      </w:r>
      <w:r w:rsidR="005E4C54">
        <w:rPr>
          <w:lang w:val="cs-CZ"/>
        </w:rPr>
        <w:t>)</w:t>
      </w:r>
      <w:r w:rsidR="00184D7E" w:rsidRPr="00601E47">
        <w:rPr>
          <w:lang w:val="cs-CZ"/>
        </w:rPr>
        <w:t xml:space="preserve"> a s</w:t>
      </w:r>
      <w:r w:rsidR="00611357">
        <w:rPr>
          <w:lang w:val="cs-CZ"/>
        </w:rPr>
        <w:t> </w:t>
      </w:r>
      <w:proofErr w:type="spellStart"/>
      <w:r w:rsidR="00184D7E" w:rsidRPr="00601E47">
        <w:rPr>
          <w:lang w:val="cs-CZ"/>
        </w:rPr>
        <w:t>multi</w:t>
      </w:r>
      <w:r w:rsidR="00B400F1" w:rsidRPr="00601E47">
        <w:rPr>
          <w:lang w:val="cs-CZ"/>
        </w:rPr>
        <w:t>morbiditou</w:t>
      </w:r>
      <w:proofErr w:type="spellEnd"/>
      <w:r w:rsidR="00611357">
        <w:rPr>
          <w:lang w:val="cs-CZ"/>
        </w:rPr>
        <w:t xml:space="preserve"> (mnoha onemocněními najednou). T</w:t>
      </w:r>
      <w:r w:rsidR="005E4C54">
        <w:rPr>
          <w:lang w:val="cs-CZ"/>
        </w:rPr>
        <w:t>y</w:t>
      </w:r>
      <w:r w:rsidR="005E4C54" w:rsidRPr="00601E47">
        <w:rPr>
          <w:lang w:val="cs-CZ"/>
        </w:rPr>
        <w:t xml:space="preserve"> </w:t>
      </w:r>
      <w:r w:rsidR="00B400F1" w:rsidRPr="00601E47">
        <w:rPr>
          <w:lang w:val="cs-CZ"/>
        </w:rPr>
        <w:t>jsou opět častější u starších lidí a lidí s</w:t>
      </w:r>
      <w:r w:rsidR="006208EA">
        <w:rPr>
          <w:lang w:val="cs-CZ"/>
        </w:rPr>
        <w:t> </w:t>
      </w:r>
      <w:r w:rsidR="00B400F1" w:rsidRPr="00601E47">
        <w:rPr>
          <w:lang w:val="cs-CZ"/>
        </w:rPr>
        <w:t xml:space="preserve">demencí. </w:t>
      </w:r>
    </w:p>
    <w:p w14:paraId="69C9364B" w14:textId="192E0A30" w:rsidR="00C4163B" w:rsidRPr="00601E47" w:rsidRDefault="00641B48" w:rsidP="00CB7F82">
      <w:pPr>
        <w:jc w:val="both"/>
        <w:rPr>
          <w:lang w:val="cs-CZ"/>
        </w:rPr>
      </w:pPr>
      <w:r w:rsidRPr="004E0A64">
        <w:rPr>
          <w:lang w:val="cs-CZ"/>
        </w:rPr>
        <w:t>D</w:t>
      </w:r>
      <w:r w:rsidR="00C4163B" w:rsidRPr="004E0A64">
        <w:rPr>
          <w:lang w:val="cs-CZ"/>
        </w:rPr>
        <w:t>oporučené postupy a návody týkající se nedostatečných zdrojů a kapacit zdravotní péče v období kri</w:t>
      </w:r>
      <w:r w:rsidR="008D46D1" w:rsidRPr="004E0A64">
        <w:rPr>
          <w:lang w:val="cs-CZ"/>
        </w:rPr>
        <w:t>ze, jako</w:t>
      </w:r>
      <w:r w:rsidR="00C4163B" w:rsidRPr="004E0A64">
        <w:rPr>
          <w:lang w:val="cs-CZ"/>
        </w:rPr>
        <w:t xml:space="preserve"> je pandemie COVID19</w:t>
      </w:r>
      <w:r w:rsidRPr="004E0A64">
        <w:rPr>
          <w:lang w:val="cs-CZ"/>
        </w:rPr>
        <w:t xml:space="preserve"> </w:t>
      </w:r>
      <w:r w:rsidR="005E4C54">
        <w:rPr>
          <w:lang w:val="cs-CZ"/>
        </w:rPr>
        <w:t>nejspíš</w:t>
      </w:r>
      <w:r w:rsidR="005E4C54" w:rsidRPr="00601E47">
        <w:rPr>
          <w:lang w:val="cs-CZ"/>
        </w:rPr>
        <w:t xml:space="preserve"> respekt</w:t>
      </w:r>
      <w:r w:rsidR="005E4C54">
        <w:rPr>
          <w:lang w:val="cs-CZ"/>
        </w:rPr>
        <w:t>ují</w:t>
      </w:r>
      <w:r w:rsidR="005E4C54" w:rsidRPr="00601E47">
        <w:rPr>
          <w:lang w:val="cs-CZ"/>
        </w:rPr>
        <w:t xml:space="preserve"> </w:t>
      </w:r>
      <w:r w:rsidR="008D46D1" w:rsidRPr="00601E47">
        <w:rPr>
          <w:lang w:val="cs-CZ"/>
        </w:rPr>
        <w:t xml:space="preserve">etické principy.  Je </w:t>
      </w:r>
      <w:r w:rsidR="005E4C54">
        <w:rPr>
          <w:lang w:val="cs-CZ"/>
        </w:rPr>
        <w:t xml:space="preserve">ale </w:t>
      </w:r>
      <w:r w:rsidR="008D46D1" w:rsidRPr="00601E47">
        <w:rPr>
          <w:lang w:val="cs-CZ"/>
        </w:rPr>
        <w:t>třeba se vyhnout tomu</w:t>
      </w:r>
      <w:r w:rsidR="005E4C54">
        <w:rPr>
          <w:lang w:val="cs-CZ"/>
        </w:rPr>
        <w:t>,</w:t>
      </w:r>
      <w:r w:rsidR="008D46D1" w:rsidRPr="00601E47">
        <w:rPr>
          <w:lang w:val="cs-CZ"/>
        </w:rPr>
        <w:t xml:space="preserve"> aby lidé s demencí byli bezděčně a systematicky vylučováni z poskytování potřebné zdravotní péče. Tím by společnost selhala ve své úloze chránit práva </w:t>
      </w:r>
      <w:r w:rsidR="005E4C54">
        <w:rPr>
          <w:lang w:val="cs-CZ"/>
        </w:rPr>
        <w:t xml:space="preserve">a životy </w:t>
      </w:r>
      <w:r w:rsidR="008D46D1" w:rsidRPr="00601E47">
        <w:rPr>
          <w:lang w:val="cs-CZ"/>
        </w:rPr>
        <w:t>nejzranitelnějších lidí.</w:t>
      </w:r>
      <w:r w:rsidRPr="00601E47">
        <w:rPr>
          <w:lang w:val="cs-CZ"/>
        </w:rPr>
        <w:t xml:space="preserve"> Několik organizací a etiků vyjádřilo svá stanoviska a názory ohledně zajištění intenzivní péče v situaci </w:t>
      </w:r>
      <w:r w:rsidR="004E0A64">
        <w:rPr>
          <w:lang w:val="cs-CZ"/>
        </w:rPr>
        <w:t>omezených</w:t>
      </w:r>
      <w:r w:rsidR="004E0A64" w:rsidRPr="00601E47">
        <w:rPr>
          <w:lang w:val="cs-CZ"/>
        </w:rPr>
        <w:t xml:space="preserve"> </w:t>
      </w:r>
      <w:r w:rsidRPr="00601E47">
        <w:rPr>
          <w:lang w:val="cs-CZ"/>
        </w:rPr>
        <w:t>zdrojů a kapacit zdravotní péče, stejně tak jako</w:t>
      </w:r>
      <w:r w:rsidR="00366F82" w:rsidRPr="00601E47">
        <w:rPr>
          <w:lang w:val="cs-CZ"/>
        </w:rPr>
        <w:t xml:space="preserve"> názory </w:t>
      </w:r>
      <w:r w:rsidRPr="00601E47">
        <w:rPr>
          <w:lang w:val="cs-CZ"/>
        </w:rPr>
        <w:t xml:space="preserve">na širší problematiku ovlivnění pohody a života lidí ve specifických situacích a se specifickými potřebami, kdy je zvýšené riziko jejich ohrožení a diskriminace.  </w:t>
      </w:r>
    </w:p>
    <w:p w14:paraId="1D892AAF" w14:textId="77777777" w:rsidR="00355E1F" w:rsidRPr="002B3E63" w:rsidRDefault="00355E1F" w:rsidP="00CB7F82">
      <w:pPr>
        <w:jc w:val="both"/>
        <w:rPr>
          <w:b/>
          <w:lang w:val="cs-CZ"/>
        </w:rPr>
      </w:pPr>
    </w:p>
    <w:p w14:paraId="4967A331" w14:textId="12645979" w:rsidR="00641B48" w:rsidRPr="002B3E63" w:rsidRDefault="00641B48" w:rsidP="00CB7F82">
      <w:pPr>
        <w:jc w:val="both"/>
        <w:rPr>
          <w:b/>
          <w:lang w:val="cs-CZ"/>
        </w:rPr>
      </w:pPr>
      <w:r w:rsidRPr="002B3E63">
        <w:rPr>
          <w:b/>
          <w:lang w:val="cs-CZ"/>
        </w:rPr>
        <w:t xml:space="preserve">Stanovisko Alzheimer </w:t>
      </w:r>
      <w:proofErr w:type="spellStart"/>
      <w:r w:rsidRPr="002B3E63">
        <w:rPr>
          <w:b/>
          <w:lang w:val="cs-CZ"/>
        </w:rPr>
        <w:t>Europe</w:t>
      </w:r>
      <w:proofErr w:type="spellEnd"/>
      <w:r w:rsidRPr="002B3E63">
        <w:rPr>
          <w:b/>
          <w:lang w:val="cs-CZ"/>
        </w:rPr>
        <w:t>:</w:t>
      </w:r>
    </w:p>
    <w:p w14:paraId="72391194" w14:textId="5FECE847" w:rsidR="00641B48" w:rsidRPr="00601E47" w:rsidRDefault="00641B48" w:rsidP="00CB7F82">
      <w:pPr>
        <w:jc w:val="both"/>
        <w:rPr>
          <w:lang w:val="cs-CZ"/>
        </w:rPr>
      </w:pPr>
      <w:r w:rsidRPr="00601E47">
        <w:rPr>
          <w:lang w:val="cs-CZ"/>
        </w:rPr>
        <w:t xml:space="preserve">Stanovisko Alzheimer </w:t>
      </w:r>
      <w:proofErr w:type="spellStart"/>
      <w:r w:rsidRPr="00601E47">
        <w:rPr>
          <w:lang w:val="cs-CZ"/>
        </w:rPr>
        <w:t>Europe</w:t>
      </w:r>
      <w:proofErr w:type="spellEnd"/>
      <w:r w:rsidRPr="00601E47">
        <w:rPr>
          <w:lang w:val="cs-CZ"/>
        </w:rPr>
        <w:t xml:space="preserve"> k problému </w:t>
      </w:r>
      <w:proofErr w:type="spellStart"/>
      <w:r w:rsidRPr="00601E47">
        <w:rPr>
          <w:lang w:val="cs-CZ"/>
        </w:rPr>
        <w:t>triáže</w:t>
      </w:r>
      <w:proofErr w:type="spellEnd"/>
      <w:r w:rsidRPr="00601E47">
        <w:rPr>
          <w:lang w:val="cs-CZ"/>
        </w:rPr>
        <w:t xml:space="preserve"> pacientů v kontextu dostupnosti intenzivní péče v průběhu pandemie COVID19 je následující.</w:t>
      </w:r>
    </w:p>
    <w:p w14:paraId="49208EA5" w14:textId="7F070382" w:rsidR="00E85C9B" w:rsidRDefault="00E85C9B" w:rsidP="00CB7F82">
      <w:pPr>
        <w:jc w:val="both"/>
        <w:rPr>
          <w:lang w:val="cs-CZ"/>
        </w:rPr>
      </w:pPr>
      <w:r>
        <w:rPr>
          <w:lang w:val="cs-CZ"/>
        </w:rPr>
        <w:t xml:space="preserve">Alzheimer </w:t>
      </w:r>
      <w:proofErr w:type="spellStart"/>
      <w:r>
        <w:rPr>
          <w:lang w:val="cs-CZ"/>
        </w:rPr>
        <w:t>Europe</w:t>
      </w:r>
      <w:proofErr w:type="spellEnd"/>
      <w:r>
        <w:rPr>
          <w:lang w:val="cs-CZ"/>
        </w:rPr>
        <w:t xml:space="preserve"> je přesvědčena, že přístup k lidem s demencí musí být založen na lidských právech. Stejně tak věří, že lidé po diagnóze demence mají před sebou mnoho let smysl</w:t>
      </w:r>
      <w:r w:rsidR="00611357">
        <w:rPr>
          <w:lang w:val="cs-CZ"/>
        </w:rPr>
        <w:t>upl</w:t>
      </w:r>
      <w:r>
        <w:rPr>
          <w:lang w:val="cs-CZ"/>
        </w:rPr>
        <w:t>ného a kvalitního života. Proto by diagnóza demence sama o sobě neměla být d</w:t>
      </w:r>
      <w:r w:rsidR="0068590D">
        <w:rPr>
          <w:lang w:val="cs-CZ"/>
        </w:rPr>
        <w:t xml:space="preserve">ůvodem pro odmítnutí </w:t>
      </w:r>
      <w:r>
        <w:rPr>
          <w:lang w:val="cs-CZ"/>
        </w:rPr>
        <w:t xml:space="preserve">léčby, péče či podpory. </w:t>
      </w:r>
    </w:p>
    <w:p w14:paraId="1E97D811" w14:textId="010D18F4" w:rsidR="00641B48" w:rsidRPr="00601E47" w:rsidRDefault="00355E1F" w:rsidP="00CB7F82">
      <w:pPr>
        <w:jc w:val="both"/>
        <w:rPr>
          <w:lang w:val="cs-CZ"/>
        </w:rPr>
      </w:pPr>
      <w:r w:rsidRPr="00601E47">
        <w:rPr>
          <w:lang w:val="cs-CZ"/>
        </w:rPr>
        <w:t xml:space="preserve">Vlády a </w:t>
      </w:r>
      <w:r w:rsidR="00641B48" w:rsidRPr="00601E47">
        <w:rPr>
          <w:lang w:val="cs-CZ"/>
        </w:rPr>
        <w:t>systémy</w:t>
      </w:r>
      <w:r w:rsidRPr="00601E47">
        <w:rPr>
          <w:lang w:val="cs-CZ"/>
        </w:rPr>
        <w:t xml:space="preserve"> zdravotní péče jednotlivých zemí</w:t>
      </w:r>
      <w:r w:rsidR="00641B48" w:rsidRPr="00601E47">
        <w:rPr>
          <w:lang w:val="cs-CZ"/>
        </w:rPr>
        <w:t xml:space="preserve"> by měly přijmout veškerá opatření, aby zajistil</w:t>
      </w:r>
      <w:r w:rsidRPr="00601E47">
        <w:rPr>
          <w:lang w:val="cs-CZ"/>
        </w:rPr>
        <w:t>y</w:t>
      </w:r>
      <w:r w:rsidR="00641B48" w:rsidRPr="00601E47">
        <w:rPr>
          <w:lang w:val="cs-CZ"/>
        </w:rPr>
        <w:t xml:space="preserve"> potřebnou infrastrukturu (a potřebné lidské zdroje) k tomu, aby nebylo nutné k </w:t>
      </w:r>
      <w:proofErr w:type="spellStart"/>
      <w:r w:rsidR="00641B48" w:rsidRPr="00601E47">
        <w:rPr>
          <w:lang w:val="cs-CZ"/>
        </w:rPr>
        <w:t>triáži</w:t>
      </w:r>
      <w:proofErr w:type="spellEnd"/>
      <w:r w:rsidR="00641B48" w:rsidRPr="00601E47">
        <w:rPr>
          <w:lang w:val="cs-CZ"/>
        </w:rPr>
        <w:t xml:space="preserve"> přistupovat a činit tato rozhodnutí.</w:t>
      </w:r>
    </w:p>
    <w:p w14:paraId="3AA9A012" w14:textId="20F21235" w:rsidR="004E0A64" w:rsidRPr="00601E47" w:rsidRDefault="004E0A64" w:rsidP="004E0A64">
      <w:pPr>
        <w:jc w:val="both"/>
        <w:rPr>
          <w:lang w:val="cs-CZ"/>
        </w:rPr>
      </w:pPr>
      <w:r>
        <w:rPr>
          <w:lang w:val="cs-CZ"/>
        </w:rPr>
        <w:t>N</w:t>
      </w:r>
      <w:r w:rsidRPr="00601E47">
        <w:rPr>
          <w:lang w:val="cs-CZ"/>
        </w:rPr>
        <w:t xml:space="preserve">ezávisle na tom, zda </w:t>
      </w:r>
      <w:r w:rsidR="00E85C9B">
        <w:rPr>
          <w:lang w:val="cs-CZ"/>
        </w:rPr>
        <w:t xml:space="preserve">mu </w:t>
      </w:r>
      <w:r>
        <w:rPr>
          <w:lang w:val="cs-CZ"/>
        </w:rPr>
        <w:t xml:space="preserve">je </w:t>
      </w:r>
      <w:r w:rsidRPr="00601E47">
        <w:rPr>
          <w:lang w:val="cs-CZ"/>
        </w:rPr>
        <w:t xml:space="preserve">či není poskytována intenzivní péče, by </w:t>
      </w:r>
      <w:r>
        <w:rPr>
          <w:lang w:val="cs-CZ"/>
        </w:rPr>
        <w:t xml:space="preserve">s každým </w:t>
      </w:r>
      <w:r w:rsidRPr="00601E47">
        <w:rPr>
          <w:lang w:val="cs-CZ"/>
        </w:rPr>
        <w:t xml:space="preserve">mělo být zacházeno s empatií a ohleduplností, respektem k lidské důstojnosti, ale </w:t>
      </w:r>
      <w:r>
        <w:rPr>
          <w:lang w:val="cs-CZ"/>
        </w:rPr>
        <w:t>i k</w:t>
      </w:r>
      <w:r w:rsidR="00E85C9B">
        <w:rPr>
          <w:lang w:val="cs-CZ"/>
        </w:rPr>
        <w:t xml:space="preserve"> jeho</w:t>
      </w:r>
      <w:r w:rsidRPr="00601E47">
        <w:rPr>
          <w:lang w:val="cs-CZ"/>
        </w:rPr>
        <w:t xml:space="preserve"> zvykům, duchovním potřebám a vyznání. V případě, kdy to je třeba</w:t>
      </w:r>
      <w:r>
        <w:rPr>
          <w:lang w:val="cs-CZ"/>
        </w:rPr>
        <w:t xml:space="preserve">, by měl každý získat </w:t>
      </w:r>
      <w:r w:rsidRPr="00601E47">
        <w:rPr>
          <w:lang w:val="cs-CZ"/>
        </w:rPr>
        <w:t xml:space="preserve">úlevu od bolesti, </w:t>
      </w:r>
      <w:proofErr w:type="spellStart"/>
      <w:r w:rsidRPr="00601E47">
        <w:rPr>
          <w:lang w:val="cs-CZ"/>
        </w:rPr>
        <w:t>sedaci</w:t>
      </w:r>
      <w:proofErr w:type="spellEnd"/>
      <w:r w:rsidRPr="00601E47">
        <w:rPr>
          <w:lang w:val="cs-CZ"/>
        </w:rPr>
        <w:t xml:space="preserve"> a/nebo paliativní péči. </w:t>
      </w:r>
    </w:p>
    <w:p w14:paraId="3E8FCAE1" w14:textId="4DF523B2" w:rsidR="00641B48" w:rsidRPr="00601E47" w:rsidRDefault="00641B48" w:rsidP="00CB7F82">
      <w:pPr>
        <w:jc w:val="both"/>
        <w:rPr>
          <w:lang w:val="cs-CZ"/>
        </w:rPr>
      </w:pPr>
      <w:r w:rsidRPr="00601E47">
        <w:rPr>
          <w:lang w:val="cs-CZ"/>
        </w:rPr>
        <w:t>Ro</w:t>
      </w:r>
      <w:r w:rsidR="00E53FF8" w:rsidRPr="00601E47">
        <w:rPr>
          <w:lang w:val="cs-CZ"/>
        </w:rPr>
        <w:t xml:space="preserve">zhodnutí týkající se zajištění </w:t>
      </w:r>
      <w:r w:rsidR="00355E1F" w:rsidRPr="00601E47">
        <w:rPr>
          <w:lang w:val="cs-CZ"/>
        </w:rPr>
        <w:t>č</w:t>
      </w:r>
      <w:r w:rsidRPr="00601E47">
        <w:rPr>
          <w:lang w:val="cs-CZ"/>
        </w:rPr>
        <w:t>i nepo</w:t>
      </w:r>
      <w:r w:rsidR="00E53FF8" w:rsidRPr="00601E47">
        <w:rPr>
          <w:lang w:val="cs-CZ"/>
        </w:rPr>
        <w:t>skytnutí intenzivní péče</w:t>
      </w:r>
      <w:r w:rsidRPr="00601E47">
        <w:rPr>
          <w:lang w:val="cs-CZ"/>
        </w:rPr>
        <w:t xml:space="preserve"> (včetně ale nikoli výhradně život za</w:t>
      </w:r>
      <w:r w:rsidR="00E53FF8" w:rsidRPr="00601E47">
        <w:rPr>
          <w:lang w:val="cs-CZ"/>
        </w:rPr>
        <w:t xml:space="preserve">chraňující nebo udržující) v průběhu pandemie COVID19: </w:t>
      </w:r>
    </w:p>
    <w:p w14:paraId="6BB38607" w14:textId="3BEFD835" w:rsidR="00E53FF8" w:rsidRPr="00611357" w:rsidRDefault="00E53FF8" w:rsidP="00E53FF8">
      <w:pPr>
        <w:pStyle w:val="Odstavecseseznamem"/>
        <w:jc w:val="both"/>
        <w:rPr>
          <w:lang w:val="cs-CZ"/>
        </w:rPr>
      </w:pPr>
    </w:p>
    <w:p w14:paraId="7CF25D18" w14:textId="1DFA6E7C" w:rsidR="00E53FF8" w:rsidRPr="00601E47" w:rsidRDefault="00E85C9B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by m</w:t>
      </w:r>
      <w:r w:rsidR="00E53FF8" w:rsidRPr="00601E47">
        <w:rPr>
          <w:lang w:val="cs-CZ"/>
        </w:rPr>
        <w:t>ěla vycházet z vyhodnocení prognózy daného pacienta, nikoli z toho zda má či nemá určitou diagnózu</w:t>
      </w:r>
      <w:r w:rsidR="00A65265" w:rsidRPr="00601E47">
        <w:rPr>
          <w:lang w:val="cs-CZ"/>
        </w:rPr>
        <w:t xml:space="preserve"> či ze všeobecných předpokladů/stereotypů o vlivu určité diagnózy (například demence) na celkové zdraví, naději dožití či šanci na přežití.</w:t>
      </w:r>
    </w:p>
    <w:p w14:paraId="56192EB2" w14:textId="4734A7EB" w:rsidR="00E53FF8" w:rsidRPr="00601E47" w:rsidRDefault="00F229E2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by neměla být založena na</w:t>
      </w:r>
      <w:r w:rsidR="00E53FF8" w:rsidRPr="00601E47">
        <w:rPr>
          <w:lang w:val="cs-CZ"/>
        </w:rPr>
        <w:t xml:space="preserve"> </w:t>
      </w:r>
      <w:r w:rsidRPr="00F229E2">
        <w:rPr>
          <w:lang w:val="cs-CZ"/>
        </w:rPr>
        <w:t>nemedicí</w:t>
      </w:r>
      <w:r w:rsidRPr="00601E47">
        <w:rPr>
          <w:lang w:val="cs-CZ"/>
        </w:rPr>
        <w:t>nsk</w:t>
      </w:r>
      <w:r>
        <w:rPr>
          <w:lang w:val="cs-CZ"/>
        </w:rPr>
        <w:t>ých</w:t>
      </w:r>
      <w:r w:rsidRPr="00601E47">
        <w:rPr>
          <w:lang w:val="cs-CZ"/>
        </w:rPr>
        <w:t xml:space="preserve"> kritéri</w:t>
      </w:r>
      <w:r>
        <w:rPr>
          <w:lang w:val="cs-CZ"/>
        </w:rPr>
        <w:t>ích</w:t>
      </w:r>
      <w:r w:rsidRPr="00601E47">
        <w:rPr>
          <w:lang w:val="cs-CZ"/>
        </w:rPr>
        <w:t xml:space="preserve"> </w:t>
      </w:r>
      <w:r w:rsidR="00E53FF8" w:rsidRPr="00601E47">
        <w:rPr>
          <w:lang w:val="cs-CZ"/>
        </w:rPr>
        <w:t xml:space="preserve">či </w:t>
      </w:r>
      <w:r w:rsidRPr="00601E47">
        <w:rPr>
          <w:lang w:val="cs-CZ"/>
        </w:rPr>
        <w:t>charakteristik</w:t>
      </w:r>
      <w:r>
        <w:rPr>
          <w:lang w:val="cs-CZ"/>
        </w:rPr>
        <w:t>ách</w:t>
      </w:r>
      <w:r w:rsidRPr="00601E47">
        <w:rPr>
          <w:lang w:val="cs-CZ"/>
        </w:rPr>
        <w:t xml:space="preserve"> </w:t>
      </w:r>
      <w:r w:rsidR="00E53FF8" w:rsidRPr="00601E47">
        <w:rPr>
          <w:lang w:val="cs-CZ"/>
        </w:rPr>
        <w:t>(místo bydliště,</w:t>
      </w:r>
      <w:r>
        <w:rPr>
          <w:lang w:val="cs-CZ"/>
        </w:rPr>
        <w:t xml:space="preserve"> </w:t>
      </w:r>
      <w:r w:rsidR="00E53FF8" w:rsidRPr="00601E47">
        <w:rPr>
          <w:lang w:val="cs-CZ"/>
        </w:rPr>
        <w:t xml:space="preserve">pohlaví, </w:t>
      </w:r>
      <w:r w:rsidRPr="00601E47">
        <w:rPr>
          <w:lang w:val="cs-CZ"/>
        </w:rPr>
        <w:t>genderov</w:t>
      </w:r>
      <w:r>
        <w:rPr>
          <w:lang w:val="cs-CZ"/>
        </w:rPr>
        <w:t>á</w:t>
      </w:r>
      <w:r w:rsidRPr="00601E47">
        <w:rPr>
          <w:lang w:val="cs-CZ"/>
        </w:rPr>
        <w:t xml:space="preserve"> identit</w:t>
      </w:r>
      <w:r>
        <w:rPr>
          <w:lang w:val="cs-CZ"/>
        </w:rPr>
        <w:t>a</w:t>
      </w:r>
      <w:r w:rsidR="00E53FF8" w:rsidRPr="00601E47">
        <w:rPr>
          <w:lang w:val="cs-CZ"/>
        </w:rPr>
        <w:t xml:space="preserve">, </w:t>
      </w:r>
      <w:r w:rsidRPr="00601E47">
        <w:rPr>
          <w:lang w:val="cs-CZ"/>
        </w:rPr>
        <w:t>etnick</w:t>
      </w:r>
      <w:r>
        <w:rPr>
          <w:lang w:val="cs-CZ"/>
        </w:rPr>
        <w:t>á</w:t>
      </w:r>
      <w:r w:rsidRPr="00601E47">
        <w:rPr>
          <w:lang w:val="cs-CZ"/>
        </w:rPr>
        <w:t xml:space="preserve"> </w:t>
      </w:r>
      <w:r w:rsidR="00E53FF8" w:rsidRPr="00601E47">
        <w:rPr>
          <w:lang w:val="cs-CZ"/>
        </w:rPr>
        <w:t xml:space="preserve">příslušnost, partnerský stav, rodičovství) anebo úsudky ohledně </w:t>
      </w:r>
      <w:r w:rsidR="00A65265" w:rsidRPr="00601E47">
        <w:rPr>
          <w:lang w:val="cs-CZ"/>
        </w:rPr>
        <w:t xml:space="preserve">hodnoty člověka (předpokládané dožití, </w:t>
      </w:r>
      <w:r w:rsidRPr="00601E47">
        <w:rPr>
          <w:lang w:val="cs-CZ"/>
        </w:rPr>
        <w:t>předpokládan</w:t>
      </w:r>
      <w:r>
        <w:rPr>
          <w:lang w:val="cs-CZ"/>
        </w:rPr>
        <w:t>á</w:t>
      </w:r>
      <w:r w:rsidRPr="00601E47">
        <w:rPr>
          <w:lang w:val="cs-CZ"/>
        </w:rPr>
        <w:t xml:space="preserve"> kvalit</w:t>
      </w:r>
      <w:r>
        <w:rPr>
          <w:lang w:val="cs-CZ"/>
        </w:rPr>
        <w:t>a</w:t>
      </w:r>
      <w:r w:rsidRPr="00601E47">
        <w:rPr>
          <w:lang w:val="cs-CZ"/>
        </w:rPr>
        <w:t xml:space="preserve"> </w:t>
      </w:r>
      <w:r w:rsidR="00E53FF8" w:rsidRPr="00601E47">
        <w:rPr>
          <w:lang w:val="cs-CZ"/>
        </w:rPr>
        <w:t>života, potenciální budoucí přínos společnosti atd.)</w:t>
      </w:r>
    </w:p>
    <w:p w14:paraId="4C06AEFF" w14:textId="4A1AB790" w:rsidR="00E53FF8" w:rsidRPr="00601E47" w:rsidRDefault="00F229E2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601E47">
        <w:rPr>
          <w:lang w:val="cs-CZ"/>
        </w:rPr>
        <w:t>by n</w:t>
      </w:r>
      <w:r w:rsidR="00E53FF8" w:rsidRPr="00601E47">
        <w:rPr>
          <w:lang w:val="cs-CZ"/>
        </w:rPr>
        <w:t>eměla být ovlivněna tím</w:t>
      </w:r>
      <w:r w:rsidRPr="00601E47">
        <w:rPr>
          <w:lang w:val="cs-CZ"/>
        </w:rPr>
        <w:t>,</w:t>
      </w:r>
      <w:r w:rsidR="00E53FF8" w:rsidRPr="00601E47">
        <w:rPr>
          <w:lang w:val="cs-CZ"/>
        </w:rPr>
        <w:t xml:space="preserve"> zda pacient má či nemá COVID19</w:t>
      </w:r>
    </w:p>
    <w:p w14:paraId="64CD73B2" w14:textId="480E1DD8" w:rsidR="00E53FF8" w:rsidRDefault="00F229E2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by m</w:t>
      </w:r>
      <w:r w:rsidR="00E53FF8" w:rsidRPr="00601E47">
        <w:rPr>
          <w:lang w:val="cs-CZ"/>
        </w:rPr>
        <w:t xml:space="preserve">ěla respektovat </w:t>
      </w:r>
      <w:r>
        <w:rPr>
          <w:lang w:val="cs-CZ"/>
        </w:rPr>
        <w:t xml:space="preserve">aktuální </w:t>
      </w:r>
      <w:r w:rsidR="00E53FF8" w:rsidRPr="00601E47">
        <w:rPr>
          <w:lang w:val="cs-CZ"/>
        </w:rPr>
        <w:t>přání pacienta. Pokud není možné je zjistit, je třeba vzít v úvahu dříve vyjádřená eventuálně známá přání (například v</w:t>
      </w:r>
      <w:r w:rsidR="00A65265" w:rsidRPr="00601E47">
        <w:rPr>
          <w:lang w:val="cs-CZ"/>
        </w:rPr>
        <w:t xml:space="preserve"> existujícím</w:t>
      </w:r>
      <w:r w:rsidR="00E53FF8" w:rsidRPr="00601E47">
        <w:rPr>
          <w:lang w:val="cs-CZ"/>
        </w:rPr>
        <w:t xml:space="preserve"> dokumentu o předem vyslovených přáních, informace zprostředkované příbuznými či životními partner</w:t>
      </w:r>
      <w:r w:rsidR="00A65265" w:rsidRPr="00601E47">
        <w:rPr>
          <w:lang w:val="cs-CZ"/>
        </w:rPr>
        <w:t>y</w:t>
      </w:r>
      <w:r w:rsidR="00E53FF8" w:rsidRPr="00601E47">
        <w:rPr>
          <w:lang w:val="cs-CZ"/>
        </w:rPr>
        <w:t>)</w:t>
      </w:r>
      <w:r>
        <w:rPr>
          <w:lang w:val="cs-CZ"/>
        </w:rPr>
        <w:t>. Rozhodnutí by však neměla být postavena na</w:t>
      </w:r>
      <w:r w:rsidR="007B5F20" w:rsidRPr="00601E47">
        <w:rPr>
          <w:lang w:val="cs-CZ"/>
        </w:rPr>
        <w:t xml:space="preserve"> jejich </w:t>
      </w:r>
      <w:r w:rsidRPr="00601E47">
        <w:rPr>
          <w:lang w:val="cs-CZ"/>
        </w:rPr>
        <w:t>předpokládan</w:t>
      </w:r>
      <w:r>
        <w:rPr>
          <w:lang w:val="cs-CZ"/>
        </w:rPr>
        <w:t>ých</w:t>
      </w:r>
      <w:r w:rsidRPr="00601E47">
        <w:rPr>
          <w:lang w:val="cs-CZ"/>
        </w:rPr>
        <w:t xml:space="preserve"> </w:t>
      </w:r>
      <w:r w:rsidR="007B5F20" w:rsidRPr="00601E47">
        <w:rPr>
          <w:lang w:val="cs-CZ"/>
        </w:rPr>
        <w:t>či odhadovan</w:t>
      </w:r>
      <w:r>
        <w:rPr>
          <w:lang w:val="cs-CZ"/>
        </w:rPr>
        <w:t>ých</w:t>
      </w:r>
      <w:r w:rsidR="007B5F20" w:rsidRPr="00601E47">
        <w:rPr>
          <w:lang w:val="cs-CZ"/>
        </w:rPr>
        <w:t xml:space="preserve"> přání</w:t>
      </w:r>
      <w:r>
        <w:rPr>
          <w:lang w:val="cs-CZ"/>
        </w:rPr>
        <w:t>ch</w:t>
      </w:r>
      <w:r w:rsidR="007B5F20" w:rsidRPr="00601E47">
        <w:rPr>
          <w:lang w:val="cs-CZ"/>
        </w:rPr>
        <w:t>.</w:t>
      </w:r>
    </w:p>
    <w:p w14:paraId="70BFD3BC" w14:textId="77777777" w:rsidR="00601E47" w:rsidRDefault="00F229E2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 w:rsidRPr="00F229E2">
        <w:rPr>
          <w:lang w:val="cs-CZ"/>
        </w:rPr>
        <w:lastRenderedPageBreak/>
        <w:t>by m</w:t>
      </w:r>
      <w:r w:rsidRPr="00601E47">
        <w:rPr>
          <w:lang w:val="cs-CZ"/>
        </w:rPr>
        <w:t xml:space="preserve">ěla </w:t>
      </w:r>
      <w:r w:rsidR="00A65265" w:rsidRPr="00601E47">
        <w:rPr>
          <w:lang w:val="cs-CZ"/>
        </w:rPr>
        <w:t>vzít v úvahu doporučení týkající se paliativní péče</w:t>
      </w:r>
      <w:r w:rsidRPr="00F229E2">
        <w:rPr>
          <w:lang w:val="cs-CZ"/>
        </w:rPr>
        <w:t>.</w:t>
      </w:r>
    </w:p>
    <w:p w14:paraId="081949AC" w14:textId="0A2AB921" w:rsidR="007B5F20" w:rsidRPr="00601E47" w:rsidRDefault="006208EA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by</w:t>
      </w:r>
      <w:r w:rsidR="00A14753">
        <w:rPr>
          <w:lang w:val="cs-CZ"/>
        </w:rPr>
        <w:t xml:space="preserve"> m</w:t>
      </w:r>
      <w:r w:rsidR="007B5F20" w:rsidRPr="00601E47">
        <w:rPr>
          <w:lang w:val="cs-CZ"/>
        </w:rPr>
        <w:t>ěla vycházet z</w:t>
      </w:r>
      <w:r w:rsidR="00A65265" w:rsidRPr="00601E47">
        <w:rPr>
          <w:lang w:val="cs-CZ"/>
        </w:rPr>
        <w:t xml:space="preserve"> transparentního rozhodovacího procesu, na kterém se podílí vždy</w:t>
      </w:r>
      <w:r w:rsidR="00A14753">
        <w:rPr>
          <w:lang w:val="cs-CZ"/>
        </w:rPr>
        <w:t>,</w:t>
      </w:r>
      <w:r w:rsidR="00A65265" w:rsidRPr="00601E47">
        <w:rPr>
          <w:lang w:val="cs-CZ"/>
        </w:rPr>
        <w:t xml:space="preserve"> pokud je to možné</w:t>
      </w:r>
      <w:r w:rsidR="00A14753">
        <w:rPr>
          <w:lang w:val="cs-CZ"/>
        </w:rPr>
        <w:t>,</w:t>
      </w:r>
      <w:r w:rsidR="00A65265" w:rsidRPr="00601E47">
        <w:rPr>
          <w:lang w:val="cs-CZ"/>
        </w:rPr>
        <w:t xml:space="preserve"> nejméně dva kvalifikovaní lékaři </w:t>
      </w:r>
      <w:r w:rsidR="007B5F20" w:rsidRPr="00601E47">
        <w:rPr>
          <w:lang w:val="cs-CZ"/>
        </w:rPr>
        <w:t>se zkušeností z inten</w:t>
      </w:r>
      <w:r w:rsidR="00A65265" w:rsidRPr="00601E47">
        <w:rPr>
          <w:lang w:val="cs-CZ"/>
        </w:rPr>
        <w:t>zivní péče a jeden</w:t>
      </w:r>
      <w:r w:rsidR="007B5F20" w:rsidRPr="00601E47">
        <w:rPr>
          <w:lang w:val="cs-CZ"/>
        </w:rPr>
        <w:t xml:space="preserve"> z dalších relevantních zdravotnický</w:t>
      </w:r>
      <w:r w:rsidR="00A65265" w:rsidRPr="00601E47">
        <w:rPr>
          <w:lang w:val="cs-CZ"/>
        </w:rPr>
        <w:t>ch pracovníků (například sestra či profesionální pečovatel</w:t>
      </w:r>
      <w:r w:rsidR="00A14753">
        <w:rPr>
          <w:lang w:val="cs-CZ"/>
        </w:rPr>
        <w:t xml:space="preserve"> se zkušeností z paliativní péče</w:t>
      </w:r>
      <w:r w:rsidR="007B5F20" w:rsidRPr="00601E47">
        <w:rPr>
          <w:lang w:val="cs-CZ"/>
        </w:rPr>
        <w:t xml:space="preserve">). </w:t>
      </w:r>
    </w:p>
    <w:p w14:paraId="03BFB162" w14:textId="6CD1CA8B" w:rsidR="007B5F20" w:rsidRPr="00601E47" w:rsidRDefault="00A14753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by m</w:t>
      </w:r>
      <w:r w:rsidRPr="00601E47">
        <w:rPr>
          <w:lang w:val="cs-CZ"/>
        </w:rPr>
        <w:t xml:space="preserve">ěla </w:t>
      </w:r>
      <w:r w:rsidR="007B5F20" w:rsidRPr="00601E47">
        <w:rPr>
          <w:lang w:val="cs-CZ"/>
        </w:rPr>
        <w:t xml:space="preserve">být pravidelně revidována s ohledem na měnící se prognózu pacienta, objevující se nové možnosti léčby a </w:t>
      </w:r>
      <w:r>
        <w:rPr>
          <w:lang w:val="cs-CZ"/>
        </w:rPr>
        <w:t xml:space="preserve">měnící se </w:t>
      </w:r>
      <w:r w:rsidR="007B5F20" w:rsidRPr="00601E47">
        <w:rPr>
          <w:lang w:val="cs-CZ"/>
        </w:rPr>
        <w:t xml:space="preserve">dostupnost kapacit zdravotní péče. </w:t>
      </w:r>
    </w:p>
    <w:p w14:paraId="73854334" w14:textId="4253EE54" w:rsidR="007B5F20" w:rsidRPr="00601E47" w:rsidRDefault="00A14753" w:rsidP="00E53FF8">
      <w:pPr>
        <w:pStyle w:val="Odstavecseseznamem"/>
        <w:numPr>
          <w:ilvl w:val="0"/>
          <w:numId w:val="3"/>
        </w:numPr>
        <w:jc w:val="both"/>
        <w:rPr>
          <w:lang w:val="cs-CZ"/>
        </w:rPr>
      </w:pPr>
      <w:r>
        <w:rPr>
          <w:lang w:val="cs-CZ"/>
        </w:rPr>
        <w:t>by m</w:t>
      </w:r>
      <w:r w:rsidRPr="00601E47">
        <w:rPr>
          <w:lang w:val="cs-CZ"/>
        </w:rPr>
        <w:t xml:space="preserve">ěla </w:t>
      </w:r>
      <w:r w:rsidR="007B5F20" w:rsidRPr="00601E47">
        <w:rPr>
          <w:lang w:val="cs-CZ"/>
        </w:rPr>
        <w:t>být adekvátně dokumentována (včetně detail</w:t>
      </w:r>
      <w:r>
        <w:rPr>
          <w:lang w:val="cs-CZ"/>
        </w:rPr>
        <w:t>ů</w:t>
      </w:r>
      <w:r w:rsidR="007B5F20" w:rsidRPr="00601E47">
        <w:rPr>
          <w:lang w:val="cs-CZ"/>
        </w:rPr>
        <w:t>, ze kterých rozho</w:t>
      </w:r>
      <w:r>
        <w:rPr>
          <w:lang w:val="cs-CZ"/>
        </w:rPr>
        <w:t>d</w:t>
      </w:r>
      <w:r w:rsidR="007B5F20" w:rsidRPr="00601E47">
        <w:rPr>
          <w:lang w:val="cs-CZ"/>
        </w:rPr>
        <w:t>ování vycházelo a kdo se na něm podílel), datována a opatřena podpisy.</w:t>
      </w:r>
    </w:p>
    <w:p w14:paraId="490ED3A1" w14:textId="78DA2E7A" w:rsidR="007B5F20" w:rsidRPr="00601E47" w:rsidRDefault="007B5F20">
      <w:pPr>
        <w:jc w:val="both"/>
        <w:rPr>
          <w:lang w:val="cs-CZ"/>
        </w:rPr>
      </w:pPr>
      <w:r w:rsidRPr="00601E47">
        <w:rPr>
          <w:lang w:val="cs-CZ"/>
        </w:rPr>
        <w:t xml:space="preserve">Proces managementu a </w:t>
      </w:r>
      <w:r w:rsidR="002A355A">
        <w:rPr>
          <w:lang w:val="cs-CZ"/>
        </w:rPr>
        <w:t>dostupnost</w:t>
      </w:r>
      <w:r w:rsidR="00A14753" w:rsidRPr="00601E47">
        <w:rPr>
          <w:lang w:val="cs-CZ"/>
        </w:rPr>
        <w:t xml:space="preserve"> </w:t>
      </w:r>
      <w:r w:rsidRPr="00601E47">
        <w:rPr>
          <w:lang w:val="cs-CZ"/>
        </w:rPr>
        <w:t>služ</w:t>
      </w:r>
      <w:r w:rsidR="00A14753" w:rsidRPr="00601E47">
        <w:rPr>
          <w:lang w:val="cs-CZ"/>
        </w:rPr>
        <w:t>e</w:t>
      </w:r>
      <w:r w:rsidRPr="00601E47">
        <w:rPr>
          <w:lang w:val="cs-CZ"/>
        </w:rPr>
        <w:t>b intenzivní péče v průběhu pandemie COVID</w:t>
      </w:r>
      <w:r w:rsidR="00A14753" w:rsidRPr="00601E47">
        <w:rPr>
          <w:lang w:val="cs-CZ"/>
        </w:rPr>
        <w:t>-1</w:t>
      </w:r>
      <w:r w:rsidRPr="00601E47">
        <w:rPr>
          <w:lang w:val="cs-CZ"/>
        </w:rPr>
        <w:t xml:space="preserve">9 musí být transparentní a přezkoumatelné veřejností. </w:t>
      </w:r>
    </w:p>
    <w:p w14:paraId="0E10EBF4" w14:textId="66B1958C" w:rsidR="00A65265" w:rsidRDefault="00A14753">
      <w:pPr>
        <w:jc w:val="both"/>
        <w:rPr>
          <w:lang w:val="cs-CZ"/>
        </w:rPr>
      </w:pPr>
      <w:r w:rsidRPr="00601E47">
        <w:rPr>
          <w:lang w:val="cs-CZ"/>
        </w:rPr>
        <w:t xml:space="preserve">Toto stanovisko bylo přijato Alzheimer </w:t>
      </w:r>
      <w:proofErr w:type="spellStart"/>
      <w:r w:rsidRPr="00601E47">
        <w:rPr>
          <w:lang w:val="cs-CZ"/>
        </w:rPr>
        <w:t>Europe</w:t>
      </w:r>
      <w:proofErr w:type="spellEnd"/>
      <w:r w:rsidRPr="00601E47">
        <w:rPr>
          <w:lang w:val="cs-CZ"/>
        </w:rPr>
        <w:t xml:space="preserve"> </w:t>
      </w:r>
      <w:r w:rsidR="00A65265" w:rsidRPr="00601E47">
        <w:rPr>
          <w:lang w:val="cs-CZ"/>
        </w:rPr>
        <w:t>3. dubna 2020</w:t>
      </w:r>
      <w:r w:rsidRPr="00601E47">
        <w:rPr>
          <w:lang w:val="cs-CZ"/>
        </w:rPr>
        <w:t>.</w:t>
      </w:r>
    </w:p>
    <w:p w14:paraId="1D386CF9" w14:textId="77777777" w:rsidR="002B3E63" w:rsidRDefault="002B3E63">
      <w:pPr>
        <w:jc w:val="both"/>
        <w:rPr>
          <w:lang w:val="cs-CZ"/>
        </w:rPr>
      </w:pPr>
    </w:p>
    <w:p w14:paraId="18B944E1" w14:textId="77777777" w:rsidR="002B3E63" w:rsidRDefault="002B3E63">
      <w:pPr>
        <w:jc w:val="both"/>
        <w:rPr>
          <w:lang w:val="cs-CZ"/>
        </w:rPr>
      </w:pPr>
    </w:p>
    <w:p w14:paraId="16943CF7" w14:textId="4B1E816B" w:rsidR="002B3E63" w:rsidRPr="002B3E63" w:rsidRDefault="002B3E63">
      <w:pPr>
        <w:jc w:val="both"/>
        <w:rPr>
          <w:i/>
          <w:lang w:val="cs-CZ"/>
        </w:rPr>
      </w:pPr>
      <w:r w:rsidRPr="002B3E63">
        <w:rPr>
          <w:i/>
          <w:lang w:val="cs-CZ"/>
        </w:rPr>
        <w:t>Překlad: Iva Holmerová, Martina Mátlová</w:t>
      </w:r>
      <w:r w:rsidR="0068590D">
        <w:rPr>
          <w:i/>
          <w:lang w:val="cs-CZ"/>
        </w:rPr>
        <w:t xml:space="preserve"> 7. dubna 2020</w:t>
      </w:r>
    </w:p>
    <w:sectPr w:rsidR="002B3E63" w:rsidRPr="002B3E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A08"/>
    <w:multiLevelType w:val="hybridMultilevel"/>
    <w:tmpl w:val="E0026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7080"/>
    <w:multiLevelType w:val="hybridMultilevel"/>
    <w:tmpl w:val="9B00B82C"/>
    <w:lvl w:ilvl="0" w:tplc="2D42B0C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455115"/>
    <w:multiLevelType w:val="hybridMultilevel"/>
    <w:tmpl w:val="335CBF80"/>
    <w:lvl w:ilvl="0" w:tplc="1834F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290"/>
    <w:rsid w:val="00007914"/>
    <w:rsid w:val="00070290"/>
    <w:rsid w:val="00086FB2"/>
    <w:rsid w:val="000E61A3"/>
    <w:rsid w:val="000E7C6E"/>
    <w:rsid w:val="00117C4B"/>
    <w:rsid w:val="00142883"/>
    <w:rsid w:val="00184D7E"/>
    <w:rsid w:val="001C7379"/>
    <w:rsid w:val="001D29C6"/>
    <w:rsid w:val="0022167D"/>
    <w:rsid w:val="00237316"/>
    <w:rsid w:val="00270BD3"/>
    <w:rsid w:val="002869DB"/>
    <w:rsid w:val="002A355A"/>
    <w:rsid w:val="002B3E63"/>
    <w:rsid w:val="00343479"/>
    <w:rsid w:val="00355E1F"/>
    <w:rsid w:val="00366F82"/>
    <w:rsid w:val="0038200A"/>
    <w:rsid w:val="003B276C"/>
    <w:rsid w:val="003F1E71"/>
    <w:rsid w:val="003F2B72"/>
    <w:rsid w:val="00426068"/>
    <w:rsid w:val="00431EAA"/>
    <w:rsid w:val="00440C54"/>
    <w:rsid w:val="004E0A64"/>
    <w:rsid w:val="00564561"/>
    <w:rsid w:val="005A7B80"/>
    <w:rsid w:val="005D1C7B"/>
    <w:rsid w:val="005E4C54"/>
    <w:rsid w:val="00601E47"/>
    <w:rsid w:val="00611357"/>
    <w:rsid w:val="006208EA"/>
    <w:rsid w:val="00624C3E"/>
    <w:rsid w:val="00631CAD"/>
    <w:rsid w:val="00641B48"/>
    <w:rsid w:val="0068590D"/>
    <w:rsid w:val="00740EF7"/>
    <w:rsid w:val="00743E01"/>
    <w:rsid w:val="00776D98"/>
    <w:rsid w:val="007B5F20"/>
    <w:rsid w:val="007C7F23"/>
    <w:rsid w:val="00827C4A"/>
    <w:rsid w:val="008437CF"/>
    <w:rsid w:val="00880A7F"/>
    <w:rsid w:val="008C2EE3"/>
    <w:rsid w:val="008D46D1"/>
    <w:rsid w:val="00955E48"/>
    <w:rsid w:val="00A030F6"/>
    <w:rsid w:val="00A12043"/>
    <w:rsid w:val="00A14753"/>
    <w:rsid w:val="00A65265"/>
    <w:rsid w:val="00A83460"/>
    <w:rsid w:val="00AF72F1"/>
    <w:rsid w:val="00B400F1"/>
    <w:rsid w:val="00BE0E54"/>
    <w:rsid w:val="00C4163B"/>
    <w:rsid w:val="00C55334"/>
    <w:rsid w:val="00C74E14"/>
    <w:rsid w:val="00C77026"/>
    <w:rsid w:val="00CA5988"/>
    <w:rsid w:val="00CB7F82"/>
    <w:rsid w:val="00CD3C84"/>
    <w:rsid w:val="00CE137D"/>
    <w:rsid w:val="00D90803"/>
    <w:rsid w:val="00DA2360"/>
    <w:rsid w:val="00DD21B2"/>
    <w:rsid w:val="00E20EAA"/>
    <w:rsid w:val="00E336E0"/>
    <w:rsid w:val="00E40204"/>
    <w:rsid w:val="00E53FF8"/>
    <w:rsid w:val="00E73998"/>
    <w:rsid w:val="00E85C9B"/>
    <w:rsid w:val="00EB690E"/>
    <w:rsid w:val="00ED70EA"/>
    <w:rsid w:val="00EE5A2D"/>
    <w:rsid w:val="00EE6695"/>
    <w:rsid w:val="00EF1E56"/>
    <w:rsid w:val="00F229E2"/>
    <w:rsid w:val="00F429CD"/>
    <w:rsid w:val="00F71784"/>
    <w:rsid w:val="00F94EEE"/>
    <w:rsid w:val="00F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8D1F"/>
  <w15:chartTrackingRefBased/>
  <w15:docId w15:val="{EF188969-488D-4001-9249-33A38A2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C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6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D9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19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19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19C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19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19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Lucie Vidovićová</cp:lastModifiedBy>
  <cp:revision>2</cp:revision>
  <cp:lastPrinted>2020-03-31T19:09:00Z</cp:lastPrinted>
  <dcterms:created xsi:type="dcterms:W3CDTF">2020-04-19T18:00:00Z</dcterms:created>
  <dcterms:modified xsi:type="dcterms:W3CDTF">2020-04-19T18:00:00Z</dcterms:modified>
</cp:coreProperties>
</file>